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1F48D" w14:textId="77777777" w:rsidR="00202378" w:rsidRDefault="00000000">
      <w:pPr>
        <w:pStyle w:val="BodyText"/>
        <w:rPr>
          <w:rFonts w:ascii="Times New Roman"/>
          <w:sz w:val="20"/>
        </w:rPr>
      </w:pPr>
      <w:r>
        <w:pict w14:anchorId="55080324">
          <v:group id="_x0000_s2104" style="position:absolute;margin-left:0;margin-top:32.4pt;width:595.35pt;height:27pt;z-index:-15884800;mso-position-horizontal-relative:page;mso-position-vertical-relative:page" coordorigin=",648" coordsize="11907,540">
            <v:rect id="_x0000_s2106" style="position:absolute;top:647;width:11907;height:540" fillcolor="black" stroked="f">
              <v:fill opacity="2570f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05" type="#_x0000_t202" style="position:absolute;top:647;width:11907;height:540" filled="f" stroked="f">
              <v:textbox inset="0,0,0,0">
                <w:txbxContent>
                  <w:p w14:paraId="693A34E0" w14:textId="77777777" w:rsidR="00202378" w:rsidRDefault="00000000">
                    <w:pPr>
                      <w:spacing w:before="55"/>
                      <w:ind w:left="2418" w:right="2271"/>
                      <w:jc w:val="center"/>
                      <w:rPr>
                        <w:b/>
                        <w:i/>
                        <w:sz w:val="32"/>
                      </w:rPr>
                    </w:pPr>
                    <w:r>
                      <w:rPr>
                        <w:b/>
                        <w:color w:val="FF6600"/>
                        <w:sz w:val="32"/>
                      </w:rPr>
                      <w:t>ANEXA</w:t>
                    </w:r>
                    <w:r>
                      <w:rPr>
                        <w:b/>
                        <w:color w:val="FF660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2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–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Magento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Shipping</w:t>
                    </w:r>
                    <w:r>
                      <w:rPr>
                        <w:b/>
                        <w:i/>
                        <w:color w:val="FF660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Method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Module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6DEFC712" w14:textId="77777777" w:rsidR="00202378" w:rsidRDefault="00202378">
      <w:pPr>
        <w:pStyle w:val="BodyText"/>
        <w:rPr>
          <w:rFonts w:ascii="Times New Roman"/>
          <w:sz w:val="20"/>
        </w:rPr>
      </w:pPr>
    </w:p>
    <w:p w14:paraId="22B4F56D" w14:textId="77777777" w:rsidR="00202378" w:rsidRDefault="00202378">
      <w:pPr>
        <w:pStyle w:val="BodyText"/>
        <w:spacing w:before="7"/>
        <w:rPr>
          <w:rFonts w:ascii="Times New Roman"/>
          <w:sz w:val="22"/>
        </w:rPr>
      </w:pPr>
    </w:p>
    <w:p w14:paraId="1338220E" w14:textId="587E916C" w:rsidR="00202378" w:rsidRDefault="00000000">
      <w:pPr>
        <w:pStyle w:val="Heading1"/>
      </w:pPr>
      <w:r>
        <w:rPr>
          <w:color w:val="003366"/>
        </w:rPr>
        <w:t>A2.1.</w:t>
      </w:r>
      <w:r>
        <w:rPr>
          <w:color w:val="003366"/>
          <w:spacing w:val="-4"/>
        </w:rPr>
        <w:t xml:space="preserve"> </w:t>
      </w:r>
      <w:r>
        <w:rPr>
          <w:color w:val="003366"/>
        </w:rPr>
        <w:t>Instalare</w:t>
      </w:r>
      <w:r>
        <w:rPr>
          <w:color w:val="003366"/>
          <w:spacing w:val="-3"/>
        </w:rPr>
        <w:t xml:space="preserve"> </w:t>
      </w:r>
    </w:p>
    <w:p w14:paraId="6B7F2330" w14:textId="77777777" w:rsidR="00202378" w:rsidRDefault="00000000">
      <w:pPr>
        <w:pStyle w:val="BodyText"/>
        <w:spacing w:before="8"/>
        <w:rPr>
          <w:b/>
          <w:sz w:val="22"/>
        </w:rPr>
      </w:pPr>
      <w:r>
        <w:pict w14:anchorId="2F6D7251">
          <v:shape id="_x0000_s2103" type="#_x0000_t202" style="position:absolute;margin-left:54pt;margin-top:14.4pt;width:518.55pt;height:58.1pt;z-index:-15728640;mso-wrap-distance-left:0;mso-wrap-distance-right:0;mso-position-horizontal-relative:page" fillcolor="#ffc" stroked="f">
            <v:textbox inset="0,0,0,0">
              <w:txbxContent>
                <w:p w14:paraId="44A2635B" w14:textId="77777777" w:rsidR="00202378" w:rsidRDefault="00000000">
                  <w:pPr>
                    <w:spacing w:before="102"/>
                    <w:ind w:left="107" w:right="52" w:firstLine="432"/>
                    <w:rPr>
                      <w:sz w:val="20"/>
                    </w:rPr>
                  </w:pPr>
                  <w:r>
                    <w:rPr>
                      <w:b/>
                      <w:color w:val="FF0000"/>
                      <w:sz w:val="20"/>
                    </w:rPr>
                    <w:t>Atentie!</w:t>
                  </w:r>
                  <w:r>
                    <w:rPr>
                      <w:b/>
                      <w:color w:val="FF0000"/>
                      <w:spacing w:val="36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Acest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modul</w:t>
                  </w:r>
                  <w:r>
                    <w:rPr>
                      <w:color w:val="FF0000"/>
                      <w:spacing w:val="35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se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distribuie</w:t>
                  </w:r>
                  <w:r>
                    <w:rPr>
                      <w:color w:val="FF0000"/>
                      <w:spacing w:val="39"/>
                      <w:sz w:val="20"/>
                    </w:rPr>
                    <w:t xml:space="preserve"> </w:t>
                  </w:r>
                  <w:r>
                    <w:rPr>
                      <w:b/>
                      <w:color w:val="FF0000"/>
                      <w:sz w:val="20"/>
                    </w:rPr>
                    <w:t>gratuit</w:t>
                  </w:r>
                  <w:r>
                    <w:rPr>
                      <w:b/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si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trebuie</w:t>
                  </w:r>
                  <w:r>
                    <w:rPr>
                      <w:color w:val="FF0000"/>
                      <w:spacing w:val="36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tratat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ca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atare.</w:t>
                  </w:r>
                  <w:r>
                    <w:rPr>
                      <w:color w:val="FF0000"/>
                      <w:spacing w:val="35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FAN</w:t>
                  </w:r>
                  <w:r>
                    <w:rPr>
                      <w:color w:val="FF0000"/>
                      <w:spacing w:val="3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Courier</w:t>
                  </w:r>
                  <w:r>
                    <w:rPr>
                      <w:color w:val="FF0000"/>
                      <w:spacing w:val="38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nu</w:t>
                  </w:r>
                  <w:r>
                    <w:rPr>
                      <w:color w:val="FF0000"/>
                      <w:spacing w:val="38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este</w:t>
                  </w:r>
                  <w:r>
                    <w:rPr>
                      <w:color w:val="FF0000"/>
                      <w:spacing w:val="36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raspunzator</w:t>
                  </w:r>
                  <w:r>
                    <w:rPr>
                      <w:color w:val="FF0000"/>
                      <w:spacing w:val="-57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pentru daunele cauzate</w:t>
                  </w:r>
                  <w:r>
                    <w:rPr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in urma instalarii</w:t>
                  </w:r>
                  <w:r>
                    <w:rPr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oricarei</w:t>
                  </w:r>
                  <w:r>
                    <w:rPr>
                      <w:color w:val="FF0000"/>
                      <w:spacing w:val="4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extensii Magento.</w:t>
                  </w:r>
                </w:p>
                <w:p w14:paraId="24CA739A" w14:textId="77777777" w:rsidR="00202378" w:rsidRDefault="00000000">
                  <w:pPr>
                    <w:spacing w:before="1"/>
                    <w:ind w:left="107" w:right="52" w:firstLine="432"/>
                    <w:rPr>
                      <w:sz w:val="20"/>
                    </w:rPr>
                  </w:pPr>
                  <w:r>
                    <w:rPr>
                      <w:b/>
                      <w:color w:val="FF0000"/>
                      <w:sz w:val="20"/>
                    </w:rPr>
                    <w:t xml:space="preserve">Nota: </w:t>
                  </w:r>
                  <w:r>
                    <w:rPr>
                      <w:color w:val="FF0000"/>
                      <w:sz w:val="20"/>
                    </w:rPr>
                    <w:t>Inainte de instalarea extensiilor trebuie sa va asigurati ca ati pregatit copii in siguranta ale aplicatiei</w:t>
                  </w:r>
                  <w:r>
                    <w:rPr>
                      <w:color w:val="FF0000"/>
                      <w:spacing w:val="-58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si</w:t>
                  </w:r>
                  <w:r>
                    <w:rPr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puteti reveni oricand la</w:t>
                  </w:r>
                  <w:r>
                    <w:rPr>
                      <w:color w:val="FF0000"/>
                      <w:spacing w:val="2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versiunea</w:t>
                  </w:r>
                  <w:r>
                    <w:rPr>
                      <w:color w:val="FF0000"/>
                      <w:spacing w:val="-1"/>
                      <w:sz w:val="20"/>
                    </w:rPr>
                    <w:t xml:space="preserve"> </w:t>
                  </w:r>
                  <w:r>
                    <w:rPr>
                      <w:color w:val="FF0000"/>
                      <w:sz w:val="20"/>
                    </w:rPr>
                    <w:t>stabila.</w:t>
                  </w:r>
                </w:p>
              </w:txbxContent>
            </v:textbox>
            <w10:wrap type="topAndBottom" anchorx="page"/>
          </v:shape>
        </w:pict>
      </w:r>
    </w:p>
    <w:p w14:paraId="0775D9CF" w14:textId="77777777" w:rsidR="00202378" w:rsidRDefault="00202378">
      <w:pPr>
        <w:pStyle w:val="BodyText"/>
        <w:rPr>
          <w:b/>
          <w:sz w:val="13"/>
        </w:rPr>
      </w:pPr>
    </w:p>
    <w:p w14:paraId="4F3186EE" w14:textId="381EE502" w:rsidR="00202378" w:rsidRDefault="00000000">
      <w:pPr>
        <w:pStyle w:val="BodyText"/>
        <w:spacing w:before="100"/>
        <w:ind w:left="640"/>
      </w:pPr>
      <w:r>
        <w:t>Pentru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instala</w:t>
      </w:r>
      <w:r>
        <w:rPr>
          <w:spacing w:val="-3"/>
        </w:rPr>
        <w:t xml:space="preserve"> </w:t>
      </w:r>
      <w:r>
        <w:t>modulul</w:t>
      </w:r>
      <w:r>
        <w:rPr>
          <w:spacing w:val="-5"/>
        </w:rPr>
        <w:t xml:space="preserve"> </w:t>
      </w:r>
      <w:r>
        <w:t>FAN</w:t>
      </w:r>
      <w:r>
        <w:rPr>
          <w:spacing w:val="-2"/>
        </w:rPr>
        <w:t xml:space="preserve"> </w:t>
      </w:r>
      <w:r>
        <w:t>Courier</w:t>
      </w:r>
      <w:r>
        <w:rPr>
          <w:spacing w:val="-6"/>
        </w:rPr>
        <w:t xml:space="preserve"> </w:t>
      </w:r>
      <w:r>
        <w:t>pentru</w:t>
      </w:r>
      <w:r>
        <w:rPr>
          <w:spacing w:val="-5"/>
        </w:rPr>
        <w:t xml:space="preserve"> </w:t>
      </w:r>
      <w:r>
        <w:t>Magento</w:t>
      </w:r>
      <w:r w:rsidR="00402111">
        <w:t xml:space="preserve"> 2.4</w:t>
      </w:r>
      <w:r>
        <w:rPr>
          <w:spacing w:val="-3"/>
        </w:rPr>
        <w:t xml:space="preserve"> </w:t>
      </w:r>
      <w:r>
        <w:t>trebuie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parcurgeti</w:t>
      </w:r>
      <w:r>
        <w:rPr>
          <w:spacing w:val="5"/>
        </w:rPr>
        <w:t xml:space="preserve"> </w:t>
      </w:r>
      <w:r>
        <w:t>urmatorii</w:t>
      </w:r>
      <w:r>
        <w:rPr>
          <w:spacing w:val="-2"/>
        </w:rPr>
        <w:t xml:space="preserve"> </w:t>
      </w:r>
      <w:r>
        <w:t>pasi:</w:t>
      </w:r>
    </w:p>
    <w:p w14:paraId="3A124329" w14:textId="77777777" w:rsidR="00202378" w:rsidRDefault="00202378">
      <w:pPr>
        <w:pStyle w:val="BodyText"/>
      </w:pPr>
    </w:p>
    <w:p w14:paraId="0D104F84" w14:textId="77777777" w:rsidR="00402111" w:rsidRPr="00402111" w:rsidRDefault="00402111" w:rsidP="00402111">
      <w:pPr>
        <w:pStyle w:val="ListParagraph"/>
        <w:numPr>
          <w:ilvl w:val="0"/>
          <w:numId w:val="4"/>
        </w:numPr>
        <w:tabs>
          <w:tab w:val="left" w:pos="955"/>
        </w:tabs>
        <w:ind w:right="222" w:firstLine="540"/>
        <w:rPr>
          <w:b/>
          <w:i/>
          <w:sz w:val="24"/>
        </w:rPr>
      </w:pPr>
      <w:r>
        <w:rPr>
          <w:sz w:val="24"/>
        </w:rPr>
        <w:t>Folderul FANCourier se va copia in calea app/code din directorul unde este instalat Magento.</w:t>
      </w:r>
    </w:p>
    <w:p w14:paraId="56E9A496" w14:textId="74E64A2B" w:rsidR="00202378" w:rsidRPr="00E67239" w:rsidRDefault="00402111" w:rsidP="00402111">
      <w:pPr>
        <w:pStyle w:val="ListParagraph"/>
        <w:numPr>
          <w:ilvl w:val="0"/>
          <w:numId w:val="4"/>
        </w:numPr>
        <w:tabs>
          <w:tab w:val="left" w:pos="955"/>
        </w:tabs>
        <w:ind w:right="222" w:firstLine="540"/>
        <w:rPr>
          <w:b/>
          <w:i/>
          <w:sz w:val="24"/>
        </w:rPr>
      </w:pPr>
      <w:r>
        <w:rPr>
          <w:sz w:val="24"/>
        </w:rPr>
        <w:t>Se vor rula urmatoarele comenzi</w:t>
      </w:r>
      <w:r w:rsidR="00E67239">
        <w:rPr>
          <w:sz w:val="24"/>
        </w:rPr>
        <w:t xml:space="preserve"> in linie de comanda in  directorul Magento :</w:t>
      </w:r>
    </w:p>
    <w:p w14:paraId="4F9074D6" w14:textId="77777777" w:rsidR="00E67239" w:rsidRPr="00402111" w:rsidRDefault="00E67239" w:rsidP="00E67239">
      <w:pPr>
        <w:pStyle w:val="ListParagraph"/>
        <w:tabs>
          <w:tab w:val="left" w:pos="955"/>
        </w:tabs>
        <w:ind w:left="640" w:right="222" w:firstLine="0"/>
        <w:rPr>
          <w:b/>
          <w:i/>
          <w:sz w:val="24"/>
        </w:rPr>
      </w:pPr>
    </w:p>
    <w:p w14:paraId="0CA82A4B" w14:textId="05E74B3A" w:rsidR="00402111" w:rsidRPr="00402111" w:rsidRDefault="00402111" w:rsidP="00402111">
      <w:pPr>
        <w:pStyle w:val="ListParagraph"/>
        <w:tabs>
          <w:tab w:val="left" w:pos="955"/>
        </w:tabs>
        <w:ind w:right="222" w:firstLine="0"/>
        <w:rPr>
          <w:b/>
          <w:i/>
          <w:sz w:val="24"/>
        </w:rPr>
      </w:pPr>
      <w:r>
        <w:rPr>
          <w:b/>
          <w:i/>
          <w:sz w:val="24"/>
        </w:rPr>
        <w:tab/>
      </w:r>
      <w:r w:rsidRPr="00402111">
        <w:rPr>
          <w:b/>
          <w:i/>
          <w:sz w:val="24"/>
        </w:rPr>
        <w:t>php bin/magento module:enable --clear-static-content FanCourier_Shipping</w:t>
      </w:r>
    </w:p>
    <w:p w14:paraId="2A6B35DF" w14:textId="77777777" w:rsidR="00402111" w:rsidRPr="00402111" w:rsidRDefault="00402111" w:rsidP="00402111">
      <w:pPr>
        <w:pStyle w:val="ListParagraph"/>
        <w:tabs>
          <w:tab w:val="left" w:pos="955"/>
        </w:tabs>
        <w:ind w:right="222" w:firstLine="0"/>
        <w:rPr>
          <w:b/>
          <w:i/>
          <w:sz w:val="24"/>
        </w:rPr>
      </w:pPr>
    </w:p>
    <w:p w14:paraId="55065489" w14:textId="4E71CBCD" w:rsidR="00402111" w:rsidRPr="00402111" w:rsidRDefault="00E67239" w:rsidP="00402111">
      <w:pPr>
        <w:pStyle w:val="ListParagraph"/>
        <w:tabs>
          <w:tab w:val="left" w:pos="955"/>
        </w:tabs>
        <w:ind w:right="222" w:firstLine="0"/>
        <w:rPr>
          <w:b/>
          <w:i/>
          <w:sz w:val="24"/>
        </w:rPr>
      </w:pPr>
      <w:r>
        <w:rPr>
          <w:b/>
          <w:i/>
          <w:sz w:val="24"/>
        </w:rPr>
        <w:tab/>
      </w:r>
      <w:r w:rsidR="00402111" w:rsidRPr="00402111">
        <w:rPr>
          <w:b/>
          <w:i/>
          <w:sz w:val="24"/>
        </w:rPr>
        <w:t>php bin/magento setup:upgrade</w:t>
      </w:r>
    </w:p>
    <w:p w14:paraId="6EE5E9CD" w14:textId="77777777" w:rsidR="00402111" w:rsidRPr="00402111" w:rsidRDefault="00402111" w:rsidP="00402111">
      <w:pPr>
        <w:pStyle w:val="ListParagraph"/>
        <w:tabs>
          <w:tab w:val="left" w:pos="955"/>
        </w:tabs>
        <w:ind w:right="222" w:firstLine="0"/>
        <w:rPr>
          <w:b/>
          <w:i/>
          <w:sz w:val="24"/>
        </w:rPr>
      </w:pPr>
    </w:p>
    <w:p w14:paraId="1DA52A63" w14:textId="7EA4514F" w:rsidR="00402111" w:rsidRPr="00402111" w:rsidRDefault="00E67239" w:rsidP="00402111">
      <w:pPr>
        <w:pStyle w:val="ListParagraph"/>
        <w:tabs>
          <w:tab w:val="left" w:pos="955"/>
        </w:tabs>
        <w:ind w:right="222" w:firstLine="0"/>
        <w:rPr>
          <w:b/>
          <w:i/>
          <w:sz w:val="24"/>
        </w:rPr>
      </w:pPr>
      <w:r>
        <w:rPr>
          <w:b/>
          <w:i/>
          <w:sz w:val="24"/>
        </w:rPr>
        <w:tab/>
      </w:r>
      <w:r w:rsidR="00402111" w:rsidRPr="00402111">
        <w:rPr>
          <w:b/>
          <w:i/>
          <w:sz w:val="24"/>
        </w:rPr>
        <w:t>php bin/magento cache:clean</w:t>
      </w:r>
    </w:p>
    <w:p w14:paraId="0B7E1EC5" w14:textId="77777777" w:rsidR="00402111" w:rsidRPr="00E67239" w:rsidRDefault="00402111" w:rsidP="00E67239">
      <w:pPr>
        <w:tabs>
          <w:tab w:val="left" w:pos="955"/>
        </w:tabs>
        <w:ind w:right="222"/>
        <w:rPr>
          <w:b/>
          <w:i/>
          <w:sz w:val="24"/>
        </w:rPr>
      </w:pPr>
    </w:p>
    <w:p w14:paraId="5989333C" w14:textId="77777777" w:rsidR="00402111" w:rsidRPr="00402111" w:rsidRDefault="00402111" w:rsidP="00402111">
      <w:pPr>
        <w:pStyle w:val="ListParagraph"/>
        <w:tabs>
          <w:tab w:val="left" w:pos="955"/>
        </w:tabs>
        <w:ind w:left="640" w:right="222" w:firstLine="0"/>
        <w:rPr>
          <w:b/>
          <w:i/>
          <w:sz w:val="24"/>
        </w:rPr>
      </w:pPr>
    </w:p>
    <w:p w14:paraId="5C5BE03D" w14:textId="100E1B0E" w:rsidR="00202378" w:rsidRDefault="00E67239">
      <w:pPr>
        <w:pStyle w:val="ListParagraph"/>
        <w:numPr>
          <w:ilvl w:val="0"/>
          <w:numId w:val="4"/>
        </w:numPr>
        <w:tabs>
          <w:tab w:val="left" w:pos="927"/>
        </w:tabs>
        <w:spacing w:before="248"/>
        <w:ind w:left="926" w:hanging="287"/>
        <w:rPr>
          <w:sz w:val="24"/>
        </w:rPr>
      </w:pPr>
      <w:r>
        <w:rPr>
          <w:sz w:val="24"/>
        </w:rPr>
        <w:t>La uninstall se vor rula comenzile de mai jos:</w:t>
      </w:r>
    </w:p>
    <w:p w14:paraId="2446E495" w14:textId="158CCD09" w:rsidR="00E67239" w:rsidRPr="00E67239" w:rsidRDefault="00E67239" w:rsidP="00E67239">
      <w:pPr>
        <w:tabs>
          <w:tab w:val="left" w:pos="927"/>
        </w:tabs>
        <w:spacing w:before="248"/>
        <w:rPr>
          <w:sz w:val="24"/>
        </w:rPr>
      </w:pPr>
      <w:r>
        <w:rPr>
          <w:sz w:val="24"/>
        </w:rPr>
        <w:tab/>
        <w:t xml:space="preserve">php </w:t>
      </w:r>
      <w:r w:rsidRPr="00E67239">
        <w:rPr>
          <w:sz w:val="24"/>
        </w:rPr>
        <w:t>bin/magento module:disable --clear-static-content FanCourier_Shipping</w:t>
      </w:r>
    </w:p>
    <w:p w14:paraId="4EBBFDD9" w14:textId="55A28140" w:rsidR="00E67239" w:rsidRPr="00E67239" w:rsidRDefault="00E67239" w:rsidP="00E67239">
      <w:pPr>
        <w:tabs>
          <w:tab w:val="left" w:pos="927"/>
        </w:tabs>
        <w:spacing w:before="248"/>
        <w:rPr>
          <w:sz w:val="24"/>
        </w:rPr>
      </w:pPr>
      <w:r>
        <w:rPr>
          <w:sz w:val="24"/>
        </w:rPr>
        <w:tab/>
      </w:r>
      <w:r w:rsidRPr="00E67239">
        <w:rPr>
          <w:sz w:val="24"/>
        </w:rPr>
        <w:t>php bin/magento module:uninstall FanCourier_Shipping</w:t>
      </w:r>
    </w:p>
    <w:p w14:paraId="4B65CA4B" w14:textId="564549D1" w:rsidR="00E67239" w:rsidRPr="00E67239" w:rsidRDefault="00E67239" w:rsidP="00E67239">
      <w:pPr>
        <w:tabs>
          <w:tab w:val="left" w:pos="927"/>
        </w:tabs>
        <w:spacing w:before="248"/>
        <w:rPr>
          <w:sz w:val="24"/>
        </w:rPr>
      </w:pPr>
      <w:r>
        <w:rPr>
          <w:sz w:val="24"/>
        </w:rPr>
        <w:tab/>
      </w:r>
      <w:r w:rsidRPr="00E67239">
        <w:rPr>
          <w:sz w:val="24"/>
        </w:rPr>
        <w:t>php bin/magento setup:upgrade</w:t>
      </w:r>
    </w:p>
    <w:p w14:paraId="522B70F8" w14:textId="3B2DC166" w:rsidR="00E67239" w:rsidRPr="00E67239" w:rsidRDefault="00E67239" w:rsidP="00E67239">
      <w:pPr>
        <w:tabs>
          <w:tab w:val="left" w:pos="927"/>
        </w:tabs>
        <w:spacing w:before="248"/>
        <w:rPr>
          <w:sz w:val="24"/>
        </w:rPr>
      </w:pPr>
      <w:r>
        <w:rPr>
          <w:sz w:val="24"/>
        </w:rPr>
        <w:tab/>
      </w:r>
      <w:r w:rsidRPr="00E67239">
        <w:rPr>
          <w:sz w:val="24"/>
        </w:rPr>
        <w:t>php bin/magento cache:clean</w:t>
      </w:r>
    </w:p>
    <w:p w14:paraId="08309B44" w14:textId="77777777" w:rsidR="00E67239" w:rsidRPr="00E67239" w:rsidRDefault="00E67239" w:rsidP="00E67239">
      <w:pPr>
        <w:tabs>
          <w:tab w:val="left" w:pos="927"/>
        </w:tabs>
        <w:spacing w:before="248"/>
        <w:rPr>
          <w:sz w:val="24"/>
        </w:rPr>
      </w:pPr>
    </w:p>
    <w:p w14:paraId="4BB66484" w14:textId="02B3A1DB" w:rsidR="00202378" w:rsidRDefault="00202378">
      <w:pPr>
        <w:pStyle w:val="BodyText"/>
      </w:pPr>
    </w:p>
    <w:p w14:paraId="2F3B0C6C" w14:textId="688AAFA3" w:rsidR="00202378" w:rsidRDefault="00202378">
      <w:pPr>
        <w:pStyle w:val="BodyText"/>
        <w:spacing w:before="2"/>
        <w:rPr>
          <w:sz w:val="20"/>
        </w:rPr>
      </w:pPr>
    </w:p>
    <w:p w14:paraId="0758575E" w14:textId="77777777" w:rsidR="00202378" w:rsidRDefault="00202378">
      <w:pPr>
        <w:rPr>
          <w:sz w:val="20"/>
        </w:rPr>
        <w:sectPr w:rsidR="00202378">
          <w:footerReference w:type="default" r:id="rId7"/>
          <w:type w:val="continuous"/>
          <w:pgSz w:w="11910" w:h="16840"/>
          <w:pgMar w:top="620" w:right="340" w:bottom="880" w:left="620" w:header="720" w:footer="686" w:gutter="0"/>
          <w:pgNumType w:start="1"/>
          <w:cols w:space="720"/>
        </w:sectPr>
      </w:pPr>
    </w:p>
    <w:p w14:paraId="631C533D" w14:textId="77777777" w:rsidR="00202378" w:rsidRDefault="00000000">
      <w:pPr>
        <w:pStyle w:val="BodyText"/>
        <w:rPr>
          <w:sz w:val="20"/>
        </w:rPr>
      </w:pPr>
      <w:r>
        <w:lastRenderedPageBreak/>
        <w:pict w14:anchorId="6127D967">
          <v:group id="_x0000_s2093" style="position:absolute;margin-left:0;margin-top:32.4pt;width:595.35pt;height:27pt;z-index:-15882240;mso-position-horizontal-relative:page;mso-position-vertical-relative:page" coordorigin=",648" coordsize="11907,540">
            <v:rect id="_x0000_s2095" style="position:absolute;top:647;width:11907;height:540" fillcolor="black" stroked="f">
              <v:fill opacity="2570f"/>
            </v:rect>
            <v:shape id="_x0000_s2094" type="#_x0000_t202" style="position:absolute;top:647;width:11907;height:540" filled="f" stroked="f">
              <v:textbox inset="0,0,0,0">
                <w:txbxContent>
                  <w:p w14:paraId="24A11D63" w14:textId="6561442A" w:rsidR="00202378" w:rsidRDefault="00202378">
                    <w:pPr>
                      <w:spacing w:before="55"/>
                      <w:ind w:left="2418" w:right="2271"/>
                      <w:jc w:val="center"/>
                      <w:rPr>
                        <w:b/>
                        <w:i/>
                        <w:sz w:val="32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p w14:paraId="50B23DCD" w14:textId="77777777" w:rsidR="00202378" w:rsidRDefault="00202378">
      <w:pPr>
        <w:pStyle w:val="BodyText"/>
        <w:rPr>
          <w:sz w:val="20"/>
        </w:rPr>
      </w:pPr>
    </w:p>
    <w:p w14:paraId="60F9B7DD" w14:textId="77777777" w:rsidR="00202378" w:rsidRDefault="00202378">
      <w:pPr>
        <w:pStyle w:val="BodyText"/>
        <w:rPr>
          <w:sz w:val="22"/>
        </w:rPr>
      </w:pPr>
    </w:p>
    <w:p w14:paraId="1C492329" w14:textId="77777777" w:rsidR="00202378" w:rsidRDefault="00000000">
      <w:pPr>
        <w:pStyle w:val="BodyText"/>
        <w:rPr>
          <w:sz w:val="20"/>
        </w:rPr>
      </w:pPr>
      <w:r>
        <w:pict w14:anchorId="22965E8E">
          <v:group id="_x0000_s2080" style="position:absolute;margin-left:0;margin-top:32.25pt;width:595.35pt;height:27pt;z-index:-15880704;mso-position-horizontal-relative:page;mso-position-vertical-relative:page" coordorigin=",645" coordsize="11907,540">
            <v:rect id="_x0000_s2082" style="position:absolute;top:645;width:11907;height:540" fillcolor="black" stroked="f">
              <v:fill opacity="2570f"/>
            </v:rect>
            <v:shape id="_x0000_s2081" type="#_x0000_t202" style="position:absolute;top:645;width:11907;height:540" filled="f" stroked="f">
              <v:textbox inset="0,0,0,0">
                <w:txbxContent>
                  <w:p w14:paraId="3221B276" w14:textId="77777777" w:rsidR="00202378" w:rsidRDefault="00000000">
                    <w:pPr>
                      <w:spacing w:before="57"/>
                      <w:ind w:left="2689" w:right="2182"/>
                      <w:jc w:val="center"/>
                      <w:rPr>
                        <w:b/>
                        <w:i/>
                        <w:sz w:val="32"/>
                      </w:rPr>
                    </w:pPr>
                    <w:r>
                      <w:rPr>
                        <w:b/>
                        <w:color w:val="FF6600"/>
                        <w:sz w:val="32"/>
                      </w:rPr>
                      <w:t>ANEXA</w:t>
                    </w:r>
                    <w:r>
                      <w:rPr>
                        <w:b/>
                        <w:color w:val="FF660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2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–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Magento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Shipping</w:t>
                    </w:r>
                    <w:r>
                      <w:rPr>
                        <w:b/>
                        <w:i/>
                        <w:color w:val="FF660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Method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Module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3CD69404" w14:textId="77777777" w:rsidR="00202378" w:rsidRDefault="00202378">
      <w:pPr>
        <w:pStyle w:val="BodyText"/>
        <w:rPr>
          <w:sz w:val="20"/>
        </w:rPr>
      </w:pPr>
    </w:p>
    <w:p w14:paraId="0EF9392B" w14:textId="77777777" w:rsidR="00202378" w:rsidRDefault="00202378">
      <w:pPr>
        <w:pStyle w:val="BodyText"/>
        <w:rPr>
          <w:sz w:val="22"/>
        </w:rPr>
      </w:pPr>
    </w:p>
    <w:p w14:paraId="0A12E6B0" w14:textId="77777777" w:rsidR="00202378" w:rsidRDefault="00000000">
      <w:pPr>
        <w:pStyle w:val="Heading1"/>
        <w:ind w:left="100" w:firstLine="540"/>
      </w:pPr>
      <w:r>
        <w:rPr>
          <w:color w:val="003366"/>
        </w:rPr>
        <w:t>A2.3.</w:t>
      </w:r>
      <w:r>
        <w:rPr>
          <w:color w:val="003366"/>
          <w:spacing w:val="25"/>
        </w:rPr>
        <w:t xml:space="preserve"> </w:t>
      </w:r>
      <w:r>
        <w:rPr>
          <w:color w:val="003366"/>
        </w:rPr>
        <w:t>Configurare</w:t>
      </w:r>
      <w:r>
        <w:rPr>
          <w:color w:val="003366"/>
          <w:spacing w:val="26"/>
        </w:rPr>
        <w:t xml:space="preserve"> </w:t>
      </w:r>
      <w:r>
        <w:rPr>
          <w:color w:val="003366"/>
        </w:rPr>
        <w:t>-</w:t>
      </w:r>
      <w:r>
        <w:rPr>
          <w:color w:val="003366"/>
          <w:spacing w:val="24"/>
        </w:rPr>
        <w:t xml:space="preserve"> </w:t>
      </w:r>
      <w:r>
        <w:rPr>
          <w:color w:val="003366"/>
        </w:rPr>
        <w:t>dupa</w:t>
      </w:r>
      <w:r>
        <w:rPr>
          <w:color w:val="003366"/>
          <w:spacing w:val="25"/>
        </w:rPr>
        <w:t xml:space="preserve"> </w:t>
      </w:r>
      <w:r>
        <w:rPr>
          <w:color w:val="003366"/>
        </w:rPr>
        <w:t>instalare</w:t>
      </w:r>
      <w:r>
        <w:rPr>
          <w:color w:val="003366"/>
          <w:spacing w:val="26"/>
        </w:rPr>
        <w:t xml:space="preserve"> </w:t>
      </w:r>
      <w:r>
        <w:rPr>
          <w:color w:val="003366"/>
        </w:rPr>
        <w:t>este</w:t>
      </w:r>
      <w:r>
        <w:rPr>
          <w:color w:val="003366"/>
          <w:spacing w:val="25"/>
        </w:rPr>
        <w:t xml:space="preserve"> </w:t>
      </w:r>
      <w:r>
        <w:rPr>
          <w:color w:val="003366"/>
        </w:rPr>
        <w:t>necesar</w:t>
      </w:r>
      <w:r>
        <w:rPr>
          <w:color w:val="003366"/>
          <w:spacing w:val="25"/>
        </w:rPr>
        <w:t xml:space="preserve"> </w:t>
      </w:r>
      <w:r>
        <w:rPr>
          <w:color w:val="003366"/>
        </w:rPr>
        <w:t>sa</w:t>
      </w:r>
      <w:r>
        <w:rPr>
          <w:color w:val="003366"/>
          <w:spacing w:val="26"/>
        </w:rPr>
        <w:t xml:space="preserve"> </w:t>
      </w:r>
      <w:r>
        <w:rPr>
          <w:color w:val="003366"/>
        </w:rPr>
        <w:t>configurati/personalizati</w:t>
      </w:r>
      <w:r>
        <w:rPr>
          <w:color w:val="003366"/>
          <w:spacing w:val="26"/>
        </w:rPr>
        <w:t xml:space="preserve"> </w:t>
      </w:r>
      <w:r>
        <w:rPr>
          <w:color w:val="003366"/>
        </w:rPr>
        <w:t>modulul</w:t>
      </w:r>
      <w:r>
        <w:rPr>
          <w:color w:val="003366"/>
          <w:spacing w:val="24"/>
        </w:rPr>
        <w:t xml:space="preserve"> </w:t>
      </w:r>
      <w:r>
        <w:rPr>
          <w:color w:val="003366"/>
        </w:rPr>
        <w:t>de</w:t>
      </w:r>
      <w:r>
        <w:rPr>
          <w:color w:val="003366"/>
          <w:spacing w:val="-70"/>
        </w:rPr>
        <w:t xml:space="preserve"> </w:t>
      </w:r>
      <w:r>
        <w:rPr>
          <w:color w:val="003366"/>
        </w:rPr>
        <w:t>integrare</w:t>
      </w:r>
      <w:r>
        <w:rPr>
          <w:color w:val="003366"/>
          <w:spacing w:val="-3"/>
        </w:rPr>
        <w:t xml:space="preserve"> </w:t>
      </w:r>
      <w:r>
        <w:rPr>
          <w:color w:val="003366"/>
        </w:rPr>
        <w:t>FAN Courier.</w:t>
      </w:r>
    </w:p>
    <w:p w14:paraId="1228AD08" w14:textId="77777777" w:rsidR="00202378" w:rsidRDefault="00202378">
      <w:pPr>
        <w:pStyle w:val="BodyText"/>
        <w:spacing w:before="9"/>
        <w:rPr>
          <w:b/>
          <w:sz w:val="23"/>
        </w:rPr>
      </w:pPr>
    </w:p>
    <w:p w14:paraId="3D82BD22" w14:textId="77777777" w:rsidR="00202378" w:rsidRDefault="00000000">
      <w:pPr>
        <w:pStyle w:val="BodyText"/>
        <w:ind w:left="640"/>
      </w:pPr>
      <w:r>
        <w:t>Pentru</w:t>
      </w:r>
      <w:r>
        <w:rPr>
          <w:spacing w:val="-5"/>
        </w:rPr>
        <w:t xml:space="preserve"> </w:t>
      </w:r>
      <w:r>
        <w:t>accesarea</w:t>
      </w:r>
      <w:r>
        <w:rPr>
          <w:spacing w:val="-4"/>
        </w:rPr>
        <w:t xml:space="preserve"> </w:t>
      </w:r>
      <w:r>
        <w:t>modulului</w:t>
      </w:r>
      <w:r>
        <w:rPr>
          <w:spacing w:val="-4"/>
        </w:rPr>
        <w:t xml:space="preserve"> </w:t>
      </w:r>
      <w:r>
        <w:t>FAN</w:t>
      </w:r>
      <w:r>
        <w:rPr>
          <w:spacing w:val="-4"/>
        </w:rPr>
        <w:t xml:space="preserve"> </w:t>
      </w:r>
      <w:r>
        <w:t>Courier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Romania</w:t>
      </w:r>
      <w:r>
        <w:rPr>
          <w:spacing w:val="-4"/>
        </w:rPr>
        <w:t xml:space="preserve"> </w:t>
      </w:r>
      <w:r>
        <w:t>trebuie</w:t>
      </w:r>
      <w:r>
        <w:rPr>
          <w:spacing w:val="-5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parcurgeti</w:t>
      </w:r>
      <w:r>
        <w:rPr>
          <w:spacing w:val="-4"/>
        </w:rPr>
        <w:t xml:space="preserve"> </w:t>
      </w:r>
      <w:r>
        <w:t>urmatorii</w:t>
      </w:r>
      <w:r>
        <w:rPr>
          <w:spacing w:val="-4"/>
        </w:rPr>
        <w:t xml:space="preserve"> </w:t>
      </w:r>
      <w:r>
        <w:t>pasi:</w:t>
      </w:r>
    </w:p>
    <w:p w14:paraId="5B9EA827" w14:textId="20AF8802" w:rsidR="00202378" w:rsidRDefault="00202378">
      <w:pPr>
        <w:pStyle w:val="BodyText"/>
        <w:spacing w:before="11"/>
        <w:rPr>
          <w:sz w:val="23"/>
        </w:rPr>
      </w:pPr>
    </w:p>
    <w:p w14:paraId="09017CD0" w14:textId="77777777" w:rsidR="00394E4C" w:rsidRDefault="00394E4C">
      <w:pPr>
        <w:pStyle w:val="BodyText"/>
        <w:spacing w:before="11"/>
        <w:rPr>
          <w:sz w:val="23"/>
        </w:rPr>
      </w:pPr>
    </w:p>
    <w:p w14:paraId="1A695DB8" w14:textId="191DE100" w:rsidR="00E67239" w:rsidRPr="00394E4C" w:rsidRDefault="00000000" w:rsidP="007919BD">
      <w:pPr>
        <w:pStyle w:val="ListParagraph"/>
        <w:numPr>
          <w:ilvl w:val="0"/>
          <w:numId w:val="2"/>
        </w:numPr>
        <w:tabs>
          <w:tab w:val="left" w:pos="939"/>
        </w:tabs>
        <w:ind w:left="640" w:right="220" w:firstLine="0"/>
        <w:rPr>
          <w:i/>
          <w:sz w:val="24"/>
        </w:rPr>
      </w:pPr>
      <w:r w:rsidRPr="00E67239">
        <w:rPr>
          <w:sz w:val="24"/>
        </w:rPr>
        <w:t>Accesati</w:t>
      </w:r>
      <w:r w:rsidRPr="00E67239">
        <w:rPr>
          <w:spacing w:val="8"/>
          <w:sz w:val="24"/>
        </w:rPr>
        <w:t xml:space="preserve"> </w:t>
      </w:r>
      <w:r w:rsidRPr="00E67239">
        <w:rPr>
          <w:sz w:val="24"/>
        </w:rPr>
        <w:t>din</w:t>
      </w:r>
      <w:r w:rsidRPr="00E67239">
        <w:rPr>
          <w:spacing w:val="9"/>
          <w:sz w:val="24"/>
        </w:rPr>
        <w:t xml:space="preserve"> </w:t>
      </w:r>
      <w:r w:rsidRPr="00E67239">
        <w:rPr>
          <w:sz w:val="24"/>
        </w:rPr>
        <w:t>meniul</w:t>
      </w:r>
      <w:r w:rsidRPr="00E67239">
        <w:rPr>
          <w:spacing w:val="7"/>
          <w:sz w:val="24"/>
        </w:rPr>
        <w:t xml:space="preserve"> </w:t>
      </w:r>
      <w:r w:rsidRPr="00E67239">
        <w:rPr>
          <w:sz w:val="24"/>
        </w:rPr>
        <w:t>consolei</w:t>
      </w:r>
      <w:r w:rsidRPr="00E67239">
        <w:rPr>
          <w:spacing w:val="9"/>
          <w:sz w:val="24"/>
        </w:rPr>
        <w:t xml:space="preserve"> </w:t>
      </w:r>
      <w:r w:rsidRPr="00E67239">
        <w:rPr>
          <w:sz w:val="24"/>
        </w:rPr>
        <w:t>de</w:t>
      </w:r>
      <w:r w:rsidRPr="00E67239">
        <w:rPr>
          <w:spacing w:val="9"/>
          <w:sz w:val="24"/>
        </w:rPr>
        <w:t xml:space="preserve"> </w:t>
      </w:r>
      <w:r w:rsidRPr="00E67239">
        <w:rPr>
          <w:sz w:val="24"/>
        </w:rPr>
        <w:t>administrare</w:t>
      </w:r>
      <w:r w:rsidRPr="00E67239">
        <w:rPr>
          <w:spacing w:val="9"/>
          <w:sz w:val="24"/>
        </w:rPr>
        <w:t xml:space="preserve"> </w:t>
      </w:r>
      <w:r w:rsidRPr="00E67239">
        <w:rPr>
          <w:sz w:val="24"/>
        </w:rPr>
        <w:t>Magento:</w:t>
      </w:r>
      <w:r w:rsidRPr="00E67239">
        <w:rPr>
          <w:spacing w:val="17"/>
          <w:sz w:val="24"/>
        </w:rPr>
        <w:t xml:space="preserve"> </w:t>
      </w:r>
      <w:r w:rsidR="00E67239" w:rsidRPr="00E67239">
        <w:rPr>
          <w:i/>
          <w:sz w:val="24"/>
        </w:rPr>
        <w:t>Stores</w:t>
      </w:r>
      <w:r w:rsidRPr="00E67239">
        <w:rPr>
          <w:i/>
          <w:spacing w:val="10"/>
          <w:sz w:val="24"/>
        </w:rPr>
        <w:t xml:space="preserve"> </w:t>
      </w:r>
      <w:r w:rsidRPr="00E67239">
        <w:rPr>
          <w:sz w:val="24"/>
        </w:rPr>
        <w:t>&gt;</w:t>
      </w:r>
      <w:r w:rsidRPr="00E67239">
        <w:rPr>
          <w:spacing w:val="7"/>
          <w:sz w:val="24"/>
        </w:rPr>
        <w:t xml:space="preserve"> </w:t>
      </w:r>
      <w:r w:rsidRPr="00E67239">
        <w:rPr>
          <w:i/>
          <w:sz w:val="24"/>
        </w:rPr>
        <w:t>Configuration</w:t>
      </w:r>
      <w:r w:rsidRPr="00E67239">
        <w:rPr>
          <w:sz w:val="24"/>
        </w:rPr>
        <w:t>.</w:t>
      </w:r>
      <w:r w:rsidRPr="00E67239">
        <w:rPr>
          <w:spacing w:val="9"/>
          <w:sz w:val="24"/>
        </w:rPr>
        <w:t xml:space="preserve"> </w:t>
      </w:r>
    </w:p>
    <w:p w14:paraId="2A4D81A3" w14:textId="77777777" w:rsidR="00394E4C" w:rsidRPr="00E67239" w:rsidRDefault="00394E4C" w:rsidP="007919BD">
      <w:pPr>
        <w:pStyle w:val="ListParagraph"/>
        <w:numPr>
          <w:ilvl w:val="0"/>
          <w:numId w:val="2"/>
        </w:numPr>
        <w:tabs>
          <w:tab w:val="left" w:pos="939"/>
        </w:tabs>
        <w:ind w:left="640" w:right="220" w:firstLine="0"/>
        <w:rPr>
          <w:i/>
          <w:sz w:val="24"/>
        </w:rPr>
      </w:pPr>
    </w:p>
    <w:p w14:paraId="688170DB" w14:textId="6094BB32" w:rsidR="00E67239" w:rsidRDefault="00E67239" w:rsidP="00394E4C">
      <w:pPr>
        <w:pStyle w:val="ListParagraph"/>
        <w:tabs>
          <w:tab w:val="left" w:pos="939"/>
        </w:tabs>
        <w:ind w:left="640" w:right="220" w:firstLine="0"/>
        <w:jc w:val="center"/>
        <w:rPr>
          <w:i/>
          <w:sz w:val="24"/>
        </w:rPr>
      </w:pPr>
      <w:r>
        <w:rPr>
          <w:noProof/>
        </w:rPr>
        <w:drawing>
          <wp:inline distT="0" distB="0" distL="0" distR="0" wp14:anchorId="3A7BD10B" wp14:editId="3D3207CB">
            <wp:extent cx="3968750" cy="518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221" cy="5187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E56AA" w14:textId="7A730C60" w:rsidR="00394E4C" w:rsidRDefault="00394E4C" w:rsidP="00E67239">
      <w:pPr>
        <w:pStyle w:val="ListParagraph"/>
        <w:tabs>
          <w:tab w:val="left" w:pos="939"/>
        </w:tabs>
        <w:ind w:left="640" w:right="220" w:firstLine="0"/>
        <w:rPr>
          <w:i/>
          <w:sz w:val="24"/>
        </w:rPr>
      </w:pPr>
    </w:p>
    <w:p w14:paraId="2AAEA7A0" w14:textId="09617C92" w:rsidR="00394E4C" w:rsidRDefault="00394E4C" w:rsidP="00E67239">
      <w:pPr>
        <w:pStyle w:val="ListParagraph"/>
        <w:tabs>
          <w:tab w:val="left" w:pos="939"/>
        </w:tabs>
        <w:ind w:left="640" w:right="220" w:firstLine="0"/>
        <w:rPr>
          <w:i/>
          <w:sz w:val="24"/>
        </w:rPr>
      </w:pPr>
    </w:p>
    <w:p w14:paraId="7BF49F8A" w14:textId="77777777" w:rsidR="00394E4C" w:rsidRDefault="00394E4C" w:rsidP="00E67239">
      <w:pPr>
        <w:pStyle w:val="ListParagraph"/>
        <w:tabs>
          <w:tab w:val="left" w:pos="939"/>
        </w:tabs>
        <w:ind w:left="640" w:right="220" w:firstLine="0"/>
        <w:rPr>
          <w:i/>
          <w:sz w:val="24"/>
        </w:rPr>
      </w:pPr>
    </w:p>
    <w:p w14:paraId="2214226F" w14:textId="77777777" w:rsidR="00202378" w:rsidRDefault="00000000">
      <w:pPr>
        <w:pStyle w:val="ListParagraph"/>
        <w:numPr>
          <w:ilvl w:val="0"/>
          <w:numId w:val="2"/>
        </w:numPr>
        <w:tabs>
          <w:tab w:val="left" w:pos="927"/>
        </w:tabs>
        <w:spacing w:before="239"/>
        <w:ind w:left="926" w:hanging="287"/>
        <w:rPr>
          <w:i/>
          <w:sz w:val="24"/>
        </w:rPr>
      </w:pPr>
      <w:r>
        <w:rPr>
          <w:sz w:val="24"/>
        </w:rPr>
        <w:t>Identificati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lista</w:t>
      </w:r>
      <w:r>
        <w:rPr>
          <w:spacing w:val="-4"/>
          <w:sz w:val="24"/>
        </w:rPr>
        <w:t xml:space="preserve"> </w:t>
      </w:r>
      <w:r>
        <w:rPr>
          <w:sz w:val="24"/>
        </w:rPr>
        <w:t>modulul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FAN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Courier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Romania</w:t>
      </w:r>
    </w:p>
    <w:p w14:paraId="7979BEC8" w14:textId="43CCA51E" w:rsidR="00202378" w:rsidRDefault="00202378">
      <w:pPr>
        <w:pStyle w:val="BodyText"/>
        <w:spacing w:before="1"/>
        <w:rPr>
          <w:i/>
          <w:sz w:val="10"/>
        </w:rPr>
      </w:pPr>
    </w:p>
    <w:p w14:paraId="50F1277C" w14:textId="143749B4" w:rsidR="00202378" w:rsidRDefault="00E67239" w:rsidP="00394E4C">
      <w:pPr>
        <w:pStyle w:val="BodyText"/>
        <w:jc w:val="center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76100A95" wp14:editId="06D77F32">
            <wp:extent cx="6953250" cy="3528060"/>
            <wp:effectExtent l="0" t="0" r="0" b="0"/>
            <wp:docPr id="4" name="Picture 4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pict w14:anchorId="36B62B5A">
          <v:group id="_x0000_s2066" style="position:absolute;left:0;text-align:left;margin-left:0;margin-top:30.8pt;width:595.35pt;height:27pt;z-index:-15879680;mso-position-horizontal-relative:page;mso-position-vertical-relative:page" coordorigin=",616" coordsize="11907,540">
            <v:rect id="_x0000_s2068" style="position:absolute;top:616;width:11907;height:540" fillcolor="black" stroked="f">
              <v:fill opacity="2570f"/>
            </v:rect>
            <v:shape id="_x0000_s2067" type="#_x0000_t202" style="position:absolute;top:616;width:11907;height:540" filled="f" stroked="f">
              <v:textbox inset="0,0,0,0">
                <w:txbxContent>
                  <w:p w14:paraId="06B02E0D" w14:textId="77777777" w:rsidR="00202378" w:rsidRDefault="00000000">
                    <w:pPr>
                      <w:spacing w:before="86"/>
                      <w:ind w:left="2689" w:right="2000"/>
                      <w:jc w:val="center"/>
                      <w:rPr>
                        <w:b/>
                        <w:i/>
                        <w:sz w:val="32"/>
                      </w:rPr>
                    </w:pPr>
                    <w:r>
                      <w:rPr>
                        <w:b/>
                        <w:color w:val="FF6600"/>
                        <w:sz w:val="32"/>
                      </w:rPr>
                      <w:t>ANEXA</w:t>
                    </w:r>
                    <w:r>
                      <w:rPr>
                        <w:b/>
                        <w:color w:val="FF660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2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–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Magento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Shipping</w:t>
                    </w:r>
                    <w:r>
                      <w:rPr>
                        <w:b/>
                        <w:i/>
                        <w:color w:val="FF660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Method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Module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E8490E5" w14:textId="77777777" w:rsidR="00202378" w:rsidRDefault="00202378">
      <w:pPr>
        <w:pStyle w:val="BodyText"/>
        <w:rPr>
          <w:sz w:val="20"/>
        </w:rPr>
      </w:pPr>
    </w:p>
    <w:p w14:paraId="4EB77AA8" w14:textId="77777777" w:rsidR="00202378" w:rsidRDefault="00202378">
      <w:pPr>
        <w:pStyle w:val="BodyText"/>
        <w:spacing w:before="8"/>
        <w:rPr>
          <w:sz w:val="23"/>
        </w:rPr>
      </w:pPr>
    </w:p>
    <w:p w14:paraId="6FE95439" w14:textId="77777777" w:rsidR="00202378" w:rsidRDefault="00000000">
      <w:pPr>
        <w:pStyle w:val="Heading1"/>
      </w:pPr>
      <w:r>
        <w:rPr>
          <w:color w:val="003366"/>
        </w:rPr>
        <w:t>A2.4.</w:t>
      </w:r>
      <w:r>
        <w:rPr>
          <w:color w:val="003366"/>
          <w:spacing w:val="-6"/>
        </w:rPr>
        <w:t xml:space="preserve"> </w:t>
      </w:r>
      <w:r>
        <w:rPr>
          <w:color w:val="003366"/>
        </w:rPr>
        <w:t>Configurare</w:t>
      </w:r>
      <w:r>
        <w:rPr>
          <w:color w:val="003366"/>
          <w:spacing w:val="-4"/>
        </w:rPr>
        <w:t xml:space="preserve"> </w:t>
      </w:r>
      <w:r>
        <w:rPr>
          <w:color w:val="003366"/>
        </w:rPr>
        <w:t>–</w:t>
      </w:r>
      <w:r>
        <w:rPr>
          <w:color w:val="003366"/>
          <w:spacing w:val="-5"/>
        </w:rPr>
        <w:t xml:space="preserve"> </w:t>
      </w:r>
      <w:r>
        <w:rPr>
          <w:color w:val="003366"/>
        </w:rPr>
        <w:t>descrierea</w:t>
      </w:r>
      <w:r>
        <w:rPr>
          <w:color w:val="003366"/>
          <w:spacing w:val="-6"/>
        </w:rPr>
        <w:t xml:space="preserve"> </w:t>
      </w:r>
      <w:r>
        <w:rPr>
          <w:color w:val="003366"/>
        </w:rPr>
        <w:t>fiecarei</w:t>
      </w:r>
      <w:r>
        <w:rPr>
          <w:color w:val="003366"/>
          <w:spacing w:val="-5"/>
        </w:rPr>
        <w:t xml:space="preserve"> </w:t>
      </w:r>
      <w:r>
        <w:rPr>
          <w:color w:val="003366"/>
        </w:rPr>
        <w:t>optiuni</w:t>
      </w:r>
      <w:r>
        <w:rPr>
          <w:color w:val="003366"/>
          <w:spacing w:val="-5"/>
        </w:rPr>
        <w:t xml:space="preserve"> </w:t>
      </w:r>
      <w:r>
        <w:rPr>
          <w:color w:val="003366"/>
        </w:rPr>
        <w:t>de</w:t>
      </w:r>
      <w:r>
        <w:rPr>
          <w:color w:val="003366"/>
          <w:spacing w:val="-6"/>
        </w:rPr>
        <w:t xml:space="preserve"> </w:t>
      </w:r>
      <w:r>
        <w:rPr>
          <w:color w:val="003366"/>
        </w:rPr>
        <w:t>configurare.</w:t>
      </w:r>
    </w:p>
    <w:p w14:paraId="6550FCB3" w14:textId="77777777" w:rsidR="00202378" w:rsidRDefault="00202378">
      <w:pPr>
        <w:pStyle w:val="BodyText"/>
        <w:spacing w:before="9"/>
        <w:rPr>
          <w:b/>
          <w:sz w:val="23"/>
        </w:rPr>
      </w:pPr>
    </w:p>
    <w:p w14:paraId="6EFB51BD" w14:textId="77777777" w:rsidR="00202378" w:rsidRDefault="00000000">
      <w:pPr>
        <w:pStyle w:val="BodyText"/>
        <w:spacing w:before="1"/>
        <w:ind w:left="640"/>
      </w:pPr>
      <w:r>
        <w:t>Pentru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configura</w:t>
      </w:r>
      <w:r>
        <w:rPr>
          <w:spacing w:val="-3"/>
        </w:rPr>
        <w:t xml:space="preserve"> </w:t>
      </w:r>
      <w:r>
        <w:t>modulul</w:t>
      </w:r>
      <w:r>
        <w:rPr>
          <w:spacing w:val="-5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pentru</w:t>
      </w:r>
      <w:r>
        <w:rPr>
          <w:spacing w:val="-3"/>
        </w:rPr>
        <w:t xml:space="preserve"> </w:t>
      </w:r>
      <w:r>
        <w:t>Magento</w:t>
      </w:r>
      <w:r>
        <w:rPr>
          <w:spacing w:val="-3"/>
        </w:rPr>
        <w:t xml:space="preserve"> </w:t>
      </w:r>
      <w:r>
        <w:t>trebuie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parcurgeti</w:t>
      </w:r>
      <w:r>
        <w:rPr>
          <w:spacing w:val="-4"/>
        </w:rPr>
        <w:t xml:space="preserve"> </w:t>
      </w:r>
      <w:r>
        <w:t>urmatorii</w:t>
      </w:r>
      <w:r>
        <w:rPr>
          <w:spacing w:val="-3"/>
        </w:rPr>
        <w:t xml:space="preserve"> </w:t>
      </w:r>
      <w:r>
        <w:t>pasi:</w:t>
      </w:r>
    </w:p>
    <w:p w14:paraId="3A7BC363" w14:textId="77777777" w:rsidR="00202378" w:rsidRDefault="00202378">
      <w:pPr>
        <w:pStyle w:val="BodyText"/>
        <w:spacing w:before="10"/>
        <w:rPr>
          <w:sz w:val="23"/>
        </w:rPr>
      </w:pPr>
    </w:p>
    <w:p w14:paraId="39036D07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rPr>
          <w:sz w:val="24"/>
        </w:rPr>
      </w:pPr>
      <w:r>
        <w:rPr>
          <w:b/>
          <w:i/>
          <w:sz w:val="24"/>
        </w:rPr>
        <w:t>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se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utiliza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modulul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FAN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 xml:space="preserve">Courier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selectati </w:t>
      </w:r>
      <w:r>
        <w:rPr>
          <w:b/>
          <w:i/>
          <w:sz w:val="24"/>
        </w:rPr>
        <w:t>Yes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activarea</w:t>
      </w:r>
      <w:r>
        <w:rPr>
          <w:spacing w:val="-2"/>
          <w:sz w:val="24"/>
        </w:rPr>
        <w:t xml:space="preserve"> </w:t>
      </w:r>
      <w:r>
        <w:rPr>
          <w:sz w:val="24"/>
        </w:rPr>
        <w:t>modulului;</w:t>
      </w:r>
    </w:p>
    <w:p w14:paraId="537A8AFF" w14:textId="77777777" w:rsidR="00202378" w:rsidRDefault="00202378">
      <w:pPr>
        <w:pStyle w:val="BodyText"/>
        <w:spacing w:before="10"/>
        <w:rPr>
          <w:sz w:val="23"/>
        </w:rPr>
      </w:pPr>
    </w:p>
    <w:p w14:paraId="1F33303B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 w:line="242" w:lineRule="auto"/>
        <w:ind w:left="100" w:right="235" w:firstLine="540"/>
        <w:rPr>
          <w:sz w:val="24"/>
        </w:rPr>
      </w:pPr>
      <w:r>
        <w:rPr>
          <w:b/>
          <w:i/>
          <w:sz w:val="24"/>
        </w:rPr>
        <w:t>Titlu</w:t>
      </w:r>
      <w:r>
        <w:rPr>
          <w:b/>
          <w:i/>
          <w:spacing w:val="65"/>
          <w:sz w:val="24"/>
        </w:rPr>
        <w:t xml:space="preserve"> </w:t>
      </w:r>
      <w:r>
        <w:rPr>
          <w:sz w:val="24"/>
        </w:rPr>
        <w:t>–</w:t>
      </w:r>
      <w:r>
        <w:rPr>
          <w:spacing w:val="66"/>
          <w:sz w:val="24"/>
        </w:rPr>
        <w:t xml:space="preserve"> </w:t>
      </w:r>
      <w:r>
        <w:rPr>
          <w:sz w:val="24"/>
        </w:rPr>
        <w:t>se</w:t>
      </w:r>
      <w:r>
        <w:rPr>
          <w:spacing w:val="66"/>
          <w:sz w:val="24"/>
        </w:rPr>
        <w:t xml:space="preserve"> </w:t>
      </w:r>
      <w:r>
        <w:rPr>
          <w:sz w:val="24"/>
        </w:rPr>
        <w:t>va</w:t>
      </w:r>
      <w:r>
        <w:rPr>
          <w:spacing w:val="65"/>
          <w:sz w:val="24"/>
        </w:rPr>
        <w:t xml:space="preserve"> </w:t>
      </w:r>
      <w:r>
        <w:rPr>
          <w:sz w:val="24"/>
        </w:rPr>
        <w:t>completa</w:t>
      </w:r>
      <w:r>
        <w:rPr>
          <w:spacing w:val="64"/>
          <w:sz w:val="24"/>
        </w:rPr>
        <w:t xml:space="preserve"> </w:t>
      </w:r>
      <w:r>
        <w:rPr>
          <w:sz w:val="24"/>
        </w:rPr>
        <w:t>cu</w:t>
      </w:r>
      <w:r>
        <w:rPr>
          <w:spacing w:val="66"/>
          <w:sz w:val="24"/>
        </w:rPr>
        <w:t xml:space="preserve"> </w:t>
      </w:r>
      <w:r>
        <w:rPr>
          <w:sz w:val="24"/>
        </w:rPr>
        <w:t>denumirea</w:t>
      </w:r>
      <w:r>
        <w:rPr>
          <w:spacing w:val="67"/>
          <w:sz w:val="24"/>
        </w:rPr>
        <w:t xml:space="preserve"> </w:t>
      </w:r>
      <w:r>
        <w:rPr>
          <w:sz w:val="24"/>
        </w:rPr>
        <w:t>dorita</w:t>
      </w:r>
      <w:r>
        <w:rPr>
          <w:spacing w:val="64"/>
          <w:sz w:val="24"/>
        </w:rPr>
        <w:t xml:space="preserve"> </w:t>
      </w:r>
      <w:r>
        <w:rPr>
          <w:sz w:val="24"/>
        </w:rPr>
        <w:t>pentru</w:t>
      </w:r>
      <w:r>
        <w:rPr>
          <w:spacing w:val="66"/>
          <w:sz w:val="24"/>
        </w:rPr>
        <w:t xml:space="preserve"> </w:t>
      </w:r>
      <w:r>
        <w:rPr>
          <w:sz w:val="24"/>
        </w:rPr>
        <w:t>serviciul</w:t>
      </w:r>
      <w:r>
        <w:rPr>
          <w:spacing w:val="63"/>
          <w:sz w:val="24"/>
        </w:rPr>
        <w:t xml:space="preserve"> </w:t>
      </w:r>
      <w:r>
        <w:rPr>
          <w:sz w:val="24"/>
        </w:rPr>
        <w:t>de</w:t>
      </w:r>
      <w:r>
        <w:rPr>
          <w:spacing w:val="66"/>
          <w:sz w:val="24"/>
        </w:rPr>
        <w:t xml:space="preserve"> </w:t>
      </w:r>
      <w:r>
        <w:rPr>
          <w:sz w:val="24"/>
        </w:rPr>
        <w:t>transport</w:t>
      </w:r>
      <w:r>
        <w:rPr>
          <w:spacing w:val="66"/>
          <w:sz w:val="24"/>
        </w:rPr>
        <w:t xml:space="preserve"> </w:t>
      </w:r>
      <w:r>
        <w:rPr>
          <w:sz w:val="24"/>
        </w:rPr>
        <w:t>prin</w:t>
      </w:r>
      <w:r>
        <w:rPr>
          <w:spacing w:val="66"/>
          <w:sz w:val="24"/>
        </w:rPr>
        <w:t xml:space="preserve"> </w:t>
      </w:r>
      <w:r>
        <w:rPr>
          <w:sz w:val="24"/>
        </w:rPr>
        <w:t>FAN</w:t>
      </w:r>
      <w:r>
        <w:rPr>
          <w:spacing w:val="-69"/>
          <w:sz w:val="24"/>
        </w:rPr>
        <w:t xml:space="preserve"> </w:t>
      </w:r>
      <w:r>
        <w:rPr>
          <w:sz w:val="24"/>
        </w:rPr>
        <w:t>Courier;</w:t>
      </w:r>
    </w:p>
    <w:p w14:paraId="09CE07E0" w14:textId="77777777" w:rsidR="00202378" w:rsidRDefault="00202378">
      <w:pPr>
        <w:pStyle w:val="BodyText"/>
        <w:spacing w:before="7"/>
        <w:rPr>
          <w:sz w:val="23"/>
        </w:rPr>
      </w:pPr>
    </w:p>
    <w:p w14:paraId="4010D7F1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30" w:firstLine="540"/>
      </w:pPr>
      <w:r>
        <w:rPr>
          <w:b/>
          <w:i/>
          <w:sz w:val="24"/>
        </w:rPr>
        <w:t>Client</w:t>
      </w:r>
      <w:r>
        <w:rPr>
          <w:b/>
          <w:i/>
          <w:spacing w:val="16"/>
          <w:sz w:val="24"/>
        </w:rPr>
        <w:t xml:space="preserve"> </w:t>
      </w:r>
      <w:r>
        <w:rPr>
          <w:b/>
          <w:i/>
          <w:sz w:val="24"/>
        </w:rPr>
        <w:t>ID</w:t>
      </w:r>
      <w:r>
        <w:rPr>
          <w:b/>
          <w:i/>
          <w:spacing w:val="15"/>
          <w:sz w:val="24"/>
        </w:rPr>
        <w:t xml:space="preserve"> </w:t>
      </w:r>
      <w:r>
        <w:rPr>
          <w:sz w:val="24"/>
        </w:rPr>
        <w:t>–este</w:t>
      </w:r>
      <w:r>
        <w:rPr>
          <w:spacing w:val="16"/>
          <w:sz w:val="24"/>
        </w:rPr>
        <w:t xml:space="preserve"> </w:t>
      </w:r>
      <w:r>
        <w:rPr>
          <w:sz w:val="24"/>
        </w:rPr>
        <w:t>alocat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6"/>
          <w:sz w:val="24"/>
        </w:rPr>
        <w:t xml:space="preserve"> </w:t>
      </w:r>
      <w:r>
        <w:rPr>
          <w:sz w:val="24"/>
        </w:rPr>
        <w:t>FAN</w:t>
      </w:r>
      <w:r>
        <w:rPr>
          <w:spacing w:val="13"/>
          <w:sz w:val="24"/>
        </w:rPr>
        <w:t xml:space="preserve"> </w:t>
      </w:r>
      <w:r>
        <w:rPr>
          <w:sz w:val="24"/>
        </w:rPr>
        <w:t>Courier</w:t>
      </w:r>
      <w:r>
        <w:rPr>
          <w:spacing w:val="13"/>
          <w:sz w:val="24"/>
        </w:rPr>
        <w:t xml:space="preserve"> </w:t>
      </w:r>
      <w:r>
        <w:rPr>
          <w:sz w:val="24"/>
        </w:rPr>
        <w:t>si</w:t>
      </w:r>
      <w:r>
        <w:rPr>
          <w:spacing w:val="14"/>
          <w:sz w:val="24"/>
        </w:rPr>
        <w:t xml:space="preserve"> </w:t>
      </w:r>
      <w:r>
        <w:rPr>
          <w:sz w:val="24"/>
        </w:rPr>
        <w:t>il</w:t>
      </w:r>
      <w:r>
        <w:rPr>
          <w:spacing w:val="15"/>
          <w:sz w:val="24"/>
        </w:rPr>
        <w:t xml:space="preserve"> </w:t>
      </w:r>
      <w:r>
        <w:rPr>
          <w:sz w:val="24"/>
        </w:rPr>
        <w:t>puteti</w:t>
      </w:r>
      <w:r>
        <w:rPr>
          <w:spacing w:val="14"/>
          <w:sz w:val="24"/>
        </w:rPr>
        <w:t xml:space="preserve"> </w:t>
      </w:r>
      <w:r>
        <w:rPr>
          <w:sz w:val="24"/>
        </w:rPr>
        <w:t>obtine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6"/>
          <w:sz w:val="24"/>
        </w:rPr>
        <w:t xml:space="preserve"> </w:t>
      </w:r>
      <w:r>
        <w:rPr>
          <w:sz w:val="24"/>
        </w:rPr>
        <w:t>urma</w:t>
      </w:r>
      <w:r>
        <w:rPr>
          <w:spacing w:val="14"/>
          <w:sz w:val="24"/>
        </w:rPr>
        <w:t xml:space="preserve"> </w:t>
      </w:r>
      <w:r>
        <w:rPr>
          <w:sz w:val="24"/>
        </w:rPr>
        <w:t>unei</w:t>
      </w:r>
      <w:r>
        <w:rPr>
          <w:spacing w:val="14"/>
          <w:sz w:val="24"/>
        </w:rPr>
        <w:t xml:space="preserve"> </w:t>
      </w:r>
      <w:r>
        <w:rPr>
          <w:sz w:val="24"/>
        </w:rPr>
        <w:t>solicitari</w:t>
      </w:r>
      <w:r>
        <w:rPr>
          <w:spacing w:val="16"/>
          <w:sz w:val="24"/>
        </w:rPr>
        <w:t xml:space="preserve"> </w:t>
      </w:r>
      <w:r>
        <w:rPr>
          <w:sz w:val="24"/>
        </w:rPr>
        <w:t>la</w:t>
      </w:r>
      <w:r>
        <w:rPr>
          <w:spacing w:val="14"/>
          <w:sz w:val="24"/>
        </w:rPr>
        <w:t xml:space="preserve"> </w:t>
      </w:r>
      <w:r>
        <w:rPr>
          <w:sz w:val="24"/>
        </w:rPr>
        <w:t>adresa</w:t>
      </w:r>
      <w:r>
        <w:rPr>
          <w:spacing w:val="-70"/>
          <w:sz w:val="24"/>
        </w:rPr>
        <w:t xml:space="preserve"> </w:t>
      </w:r>
      <w:r>
        <w:rPr>
          <w:sz w:val="24"/>
        </w:rPr>
        <w:t>de e-mail</w:t>
      </w:r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selfawb@fancourier.ro</w:t>
        </w:r>
        <w:r>
          <w:rPr>
            <w:color w:val="0000FF"/>
            <w:sz w:val="24"/>
          </w:rPr>
          <w:t xml:space="preserve"> </w:t>
        </w:r>
      </w:hyperlink>
      <w:r>
        <w:rPr>
          <w:sz w:val="24"/>
        </w:rPr>
        <w:t>in care ne specificati firma pe care o reprezentati si contul de</w:t>
      </w:r>
      <w:r>
        <w:rPr>
          <w:spacing w:val="1"/>
          <w:sz w:val="24"/>
        </w:rPr>
        <w:t xml:space="preserve"> </w:t>
      </w:r>
      <w:r>
        <w:rPr>
          <w:sz w:val="24"/>
        </w:rPr>
        <w:t>utilizator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selfAWB </w:t>
      </w:r>
      <w:r>
        <w:t>sau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puteti</w:t>
      </w:r>
      <w:r>
        <w:rPr>
          <w:spacing w:val="-2"/>
        </w:rPr>
        <w:t xml:space="preserve"> </w:t>
      </w:r>
      <w:r>
        <w:t>gasi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interfata aplicatiei</w:t>
      </w:r>
      <w:r>
        <w:rPr>
          <w:spacing w:val="-2"/>
        </w:rPr>
        <w:t xml:space="preserve"> </w:t>
      </w:r>
      <w:r>
        <w:t>Self</w:t>
      </w:r>
      <w:r>
        <w:rPr>
          <w:spacing w:val="-2"/>
        </w:rPr>
        <w:t xml:space="preserve"> </w:t>
      </w:r>
      <w:r>
        <w:t>AWB</w:t>
      </w:r>
      <w:r>
        <w:rPr>
          <w:spacing w:val="-2"/>
        </w:rPr>
        <w:t xml:space="preserve"> </w:t>
      </w:r>
      <w:r>
        <w:t>dupa</w:t>
      </w:r>
      <w:r>
        <w:rPr>
          <w:spacing w:val="-3"/>
        </w:rPr>
        <w:t xml:space="preserve"> </w:t>
      </w:r>
      <w:r>
        <w:t>autentificarea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aceasta:</w:t>
      </w:r>
    </w:p>
    <w:p w14:paraId="613921E6" w14:textId="77777777" w:rsidR="00202378" w:rsidRDefault="00202378">
      <w:pPr>
        <w:pStyle w:val="BodyText"/>
        <w:rPr>
          <w:sz w:val="28"/>
        </w:rPr>
      </w:pPr>
    </w:p>
    <w:p w14:paraId="67D65D3A" w14:textId="77777777" w:rsidR="00202378" w:rsidRDefault="00202378">
      <w:pPr>
        <w:pStyle w:val="BodyText"/>
        <w:rPr>
          <w:sz w:val="28"/>
        </w:rPr>
      </w:pPr>
    </w:p>
    <w:p w14:paraId="25C370C2" w14:textId="77777777" w:rsidR="00202378" w:rsidRDefault="00202378">
      <w:pPr>
        <w:pStyle w:val="BodyText"/>
        <w:rPr>
          <w:sz w:val="28"/>
        </w:rPr>
      </w:pPr>
    </w:p>
    <w:p w14:paraId="55C99186" w14:textId="77777777" w:rsidR="00202378" w:rsidRDefault="00202378">
      <w:pPr>
        <w:pStyle w:val="BodyText"/>
        <w:rPr>
          <w:sz w:val="28"/>
        </w:rPr>
      </w:pPr>
    </w:p>
    <w:p w14:paraId="30E0B3B9" w14:textId="77777777" w:rsidR="00202378" w:rsidRDefault="00202378">
      <w:pPr>
        <w:pStyle w:val="BodyText"/>
        <w:rPr>
          <w:sz w:val="28"/>
        </w:rPr>
      </w:pPr>
    </w:p>
    <w:p w14:paraId="375B8538" w14:textId="77777777" w:rsidR="00202378" w:rsidRDefault="00202378">
      <w:pPr>
        <w:pStyle w:val="BodyText"/>
        <w:spacing w:before="9"/>
        <w:rPr>
          <w:sz w:val="33"/>
        </w:rPr>
      </w:pPr>
    </w:p>
    <w:p w14:paraId="4D1273FC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rPr>
          <w:sz w:val="24"/>
        </w:rPr>
      </w:pPr>
      <w:r>
        <w:rPr>
          <w:b/>
          <w:i/>
          <w:sz w:val="24"/>
        </w:rPr>
        <w:t>Cont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utilizator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contul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utilizator</w:t>
      </w:r>
      <w:r>
        <w:rPr>
          <w:spacing w:val="-3"/>
          <w:sz w:val="24"/>
        </w:rPr>
        <w:t xml:space="preserve"> </w:t>
      </w:r>
      <w:r>
        <w:rPr>
          <w:sz w:val="24"/>
        </w:rPr>
        <w:t>folosit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aplicatia</w:t>
      </w:r>
      <w:r>
        <w:rPr>
          <w:spacing w:val="-2"/>
          <w:sz w:val="24"/>
        </w:rPr>
        <w:t xml:space="preserve"> </w:t>
      </w:r>
      <w:r>
        <w:rPr>
          <w:sz w:val="24"/>
        </w:rPr>
        <w:t>selfAWB;</w:t>
      </w:r>
    </w:p>
    <w:p w14:paraId="57F85EB1" w14:textId="77777777" w:rsidR="00202378" w:rsidRDefault="00202378">
      <w:pPr>
        <w:pStyle w:val="BodyText"/>
        <w:spacing w:before="1"/>
      </w:pPr>
    </w:p>
    <w:p w14:paraId="6E558577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rPr>
          <w:sz w:val="24"/>
        </w:rPr>
      </w:pPr>
      <w:r>
        <w:rPr>
          <w:b/>
          <w:i/>
          <w:sz w:val="24"/>
        </w:rPr>
        <w:t>Parola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parola</w:t>
      </w:r>
      <w:r>
        <w:rPr>
          <w:spacing w:val="-3"/>
          <w:sz w:val="24"/>
        </w:rPr>
        <w:t xml:space="preserve"> </w:t>
      </w:r>
      <w:r>
        <w:rPr>
          <w:sz w:val="24"/>
        </w:rPr>
        <w:t>contului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utilizator</w:t>
      </w:r>
      <w:r>
        <w:rPr>
          <w:spacing w:val="-3"/>
          <w:sz w:val="24"/>
        </w:rPr>
        <w:t xml:space="preserve"> </w:t>
      </w:r>
      <w:r>
        <w:rPr>
          <w:sz w:val="24"/>
        </w:rPr>
        <w:t>folosita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aplicatia</w:t>
      </w:r>
      <w:r>
        <w:rPr>
          <w:spacing w:val="-3"/>
          <w:sz w:val="24"/>
        </w:rPr>
        <w:t xml:space="preserve"> </w:t>
      </w:r>
      <w:r>
        <w:rPr>
          <w:sz w:val="24"/>
        </w:rPr>
        <w:t>selfAWB;</w:t>
      </w:r>
    </w:p>
    <w:p w14:paraId="61EE05EA" w14:textId="77777777" w:rsidR="00202378" w:rsidRDefault="00202378">
      <w:pPr>
        <w:pStyle w:val="BodyText"/>
        <w:spacing w:before="10"/>
        <w:rPr>
          <w:sz w:val="23"/>
        </w:rPr>
      </w:pPr>
    </w:p>
    <w:p w14:paraId="063E25A9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rPr>
          <w:sz w:val="24"/>
        </w:rPr>
      </w:pPr>
      <w:r>
        <w:rPr>
          <w:b/>
          <w:i/>
          <w:sz w:val="24"/>
        </w:rPr>
        <w:t>Expediere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colete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selectati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Yes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3"/>
          <w:sz w:val="24"/>
        </w:rPr>
        <w:t xml:space="preserve"> </w:t>
      </w:r>
      <w:r>
        <w:rPr>
          <w:sz w:val="24"/>
        </w:rPr>
        <w:t>colete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No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daca</w:t>
      </w:r>
      <w:r>
        <w:rPr>
          <w:spacing w:val="-3"/>
          <w:sz w:val="24"/>
        </w:rPr>
        <w:t xml:space="preserve"> </w:t>
      </w:r>
      <w:r>
        <w:rPr>
          <w:sz w:val="24"/>
        </w:rPr>
        <w:t>expediati</w:t>
      </w:r>
      <w:r>
        <w:rPr>
          <w:spacing w:val="-2"/>
          <w:sz w:val="24"/>
        </w:rPr>
        <w:t xml:space="preserve"> </w:t>
      </w:r>
      <w:r>
        <w:rPr>
          <w:sz w:val="24"/>
        </w:rPr>
        <w:t>plicuri;</w:t>
      </w:r>
    </w:p>
    <w:p w14:paraId="19378A75" w14:textId="77777777" w:rsidR="00202378" w:rsidRDefault="00202378">
      <w:pPr>
        <w:pStyle w:val="BodyText"/>
        <w:spacing w:before="2"/>
      </w:pPr>
    </w:p>
    <w:p w14:paraId="02C7579D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7" w:firstLine="540"/>
        <w:rPr>
          <w:sz w:val="24"/>
        </w:rPr>
      </w:pPr>
      <w:r>
        <w:rPr>
          <w:b/>
          <w:i/>
          <w:sz w:val="24"/>
        </w:rPr>
        <w:t xml:space="preserve">Numar pachete / AWB </w:t>
      </w:r>
      <w:r>
        <w:rPr>
          <w:sz w:val="24"/>
        </w:rPr>
        <w:t>– introduceti 1 daca trimiteti 1 singur pachet / AWB sau numarul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-3"/>
          <w:sz w:val="24"/>
        </w:rPr>
        <w:t xml:space="preserve"> </w:t>
      </w:r>
      <w:r>
        <w:rPr>
          <w:sz w:val="24"/>
        </w:rPr>
        <w:t>de pachete</w:t>
      </w:r>
      <w:r>
        <w:rPr>
          <w:spacing w:val="-2"/>
          <w:sz w:val="24"/>
        </w:rPr>
        <w:t xml:space="preserve"> </w:t>
      </w:r>
      <w:r>
        <w:rPr>
          <w:sz w:val="24"/>
        </w:rPr>
        <w:t>expediate cu un singur</w:t>
      </w:r>
      <w:r>
        <w:rPr>
          <w:spacing w:val="-1"/>
          <w:sz w:val="24"/>
        </w:rPr>
        <w:t xml:space="preserve"> </w:t>
      </w:r>
      <w:r>
        <w:rPr>
          <w:sz w:val="24"/>
        </w:rPr>
        <w:t>numar AWB;</w:t>
      </w:r>
    </w:p>
    <w:p w14:paraId="3478E2D9" w14:textId="77777777" w:rsidR="00202378" w:rsidRDefault="00202378">
      <w:pPr>
        <w:pStyle w:val="BodyText"/>
        <w:spacing w:before="11"/>
        <w:rPr>
          <w:sz w:val="23"/>
        </w:rPr>
      </w:pPr>
    </w:p>
    <w:p w14:paraId="1CA37D3F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2" w:firstLine="540"/>
        <w:rPr>
          <w:sz w:val="24"/>
        </w:rPr>
      </w:pPr>
      <w:r>
        <w:rPr>
          <w:b/>
          <w:i/>
          <w:sz w:val="24"/>
        </w:rPr>
        <w:t>Plata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AWB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la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destinatie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selectati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Yes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daca</w:t>
      </w:r>
      <w:r>
        <w:rPr>
          <w:spacing w:val="1"/>
          <w:sz w:val="24"/>
        </w:rPr>
        <w:t xml:space="preserve"> </w:t>
      </w:r>
      <w:r>
        <w:rPr>
          <w:sz w:val="24"/>
        </w:rPr>
        <w:t>plata</w:t>
      </w:r>
      <w:r>
        <w:rPr>
          <w:spacing w:val="1"/>
          <w:sz w:val="24"/>
        </w:rPr>
        <w:t xml:space="preserve"> </w:t>
      </w:r>
      <w:r>
        <w:rPr>
          <w:sz w:val="24"/>
        </w:rPr>
        <w:t>expeditiei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efectua</w:t>
      </w:r>
      <w:r>
        <w:rPr>
          <w:spacing w:val="72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destinatie;</w:t>
      </w:r>
    </w:p>
    <w:p w14:paraId="47089F45" w14:textId="77777777" w:rsidR="00202378" w:rsidRDefault="00202378">
      <w:pPr>
        <w:pStyle w:val="BodyText"/>
        <w:spacing w:before="11"/>
        <w:rPr>
          <w:sz w:val="23"/>
        </w:rPr>
      </w:pPr>
    </w:p>
    <w:p w14:paraId="30D2FB8D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rPr>
          <w:sz w:val="24"/>
        </w:rPr>
      </w:pPr>
      <w:r>
        <w:rPr>
          <w:b/>
          <w:i/>
          <w:sz w:val="24"/>
        </w:rPr>
        <w:t>Afisare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pret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fara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TVA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t>selectati</w:t>
      </w:r>
      <w:r>
        <w:rPr>
          <w:spacing w:val="-1"/>
        </w:rPr>
        <w:t xml:space="preserve"> </w:t>
      </w:r>
      <w:r>
        <w:rPr>
          <w:b/>
          <w:i/>
        </w:rPr>
        <w:t>Yes</w:t>
      </w:r>
      <w:r>
        <w:rPr>
          <w:b/>
          <w:i/>
          <w:spacing w:val="-1"/>
        </w:rPr>
        <w:t xml:space="preserve"> </w:t>
      </w:r>
      <w:r>
        <w:t>pentru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afisa</w:t>
      </w:r>
      <w:r>
        <w:rPr>
          <w:spacing w:val="-2"/>
        </w:rPr>
        <w:t xml:space="preserve"> </w:t>
      </w:r>
      <w:r>
        <w:t>taxa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transport</w:t>
      </w:r>
      <w:r>
        <w:rPr>
          <w:spacing w:val="-1"/>
        </w:rPr>
        <w:t xml:space="preserve"> </w:t>
      </w:r>
      <w:r>
        <w:t>fara</w:t>
      </w:r>
      <w:r>
        <w:rPr>
          <w:spacing w:val="-2"/>
        </w:rPr>
        <w:t xml:space="preserve"> </w:t>
      </w:r>
      <w:r>
        <w:t>TVA</w:t>
      </w:r>
      <w:r>
        <w:rPr>
          <w:sz w:val="24"/>
        </w:rPr>
        <w:t>;</w:t>
      </w:r>
    </w:p>
    <w:p w14:paraId="29090FC3" w14:textId="77777777" w:rsidR="00202378" w:rsidRDefault="00202378">
      <w:pPr>
        <w:pStyle w:val="BodyText"/>
      </w:pPr>
    </w:p>
    <w:p w14:paraId="5BAE86E0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0" w:firstLine="540"/>
      </w:pPr>
      <w:r>
        <w:rPr>
          <w:b/>
          <w:i/>
          <w:sz w:val="24"/>
        </w:rPr>
        <w:lastRenderedPageBreak/>
        <w:t xml:space="preserve">Afisare pret doar km suplimentari </w:t>
      </w:r>
      <w:r>
        <w:rPr>
          <w:sz w:val="24"/>
        </w:rPr>
        <w:t xml:space="preserve">– </w:t>
      </w:r>
      <w:r>
        <w:t xml:space="preserve">se va seta </w:t>
      </w:r>
      <w:r>
        <w:rPr>
          <w:b/>
          <w:i/>
        </w:rPr>
        <w:t xml:space="preserve">Yes </w:t>
      </w:r>
      <w:r>
        <w:t xml:space="preserve">(este necesar sa se seteze: </w:t>
      </w:r>
      <w:r>
        <w:rPr>
          <w:b/>
        </w:rPr>
        <w:t>Plata AWB la</w:t>
      </w:r>
      <w:r>
        <w:rPr>
          <w:b/>
          <w:spacing w:val="1"/>
        </w:rPr>
        <w:t xml:space="preserve"> </w:t>
      </w:r>
      <w:r>
        <w:rPr>
          <w:b/>
        </w:rPr>
        <w:t xml:space="preserve">destinatie - Nu </w:t>
      </w:r>
      <w:r>
        <w:t xml:space="preserve">si </w:t>
      </w:r>
      <w:r>
        <w:rPr>
          <w:b/>
        </w:rPr>
        <w:t>Adaugare taxa transp. la ramburs - Da</w:t>
      </w:r>
      <w:r>
        <w:t>) pentru a afisa tarif de transport doar pentru</w:t>
      </w:r>
      <w:r>
        <w:rPr>
          <w:spacing w:val="1"/>
        </w:rPr>
        <w:t xml:space="preserve"> </w:t>
      </w:r>
      <w:r>
        <w:t>destinatii</w:t>
      </w:r>
      <w:r>
        <w:rPr>
          <w:spacing w:val="-1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km</w:t>
      </w:r>
      <w:r>
        <w:rPr>
          <w:spacing w:val="-2"/>
        </w:rPr>
        <w:t xml:space="preserve"> </w:t>
      </w:r>
      <w:r>
        <w:t>suplimentari (taxa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adauga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ramburs, plata</w:t>
      </w:r>
      <w:r>
        <w:rPr>
          <w:spacing w:val="-1"/>
        </w:rPr>
        <w:t xml:space="preserve"> </w:t>
      </w:r>
      <w:r>
        <w:t>AWB-ului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fi expeditor);</w:t>
      </w:r>
    </w:p>
    <w:p w14:paraId="517933D0" w14:textId="77777777" w:rsidR="00202378" w:rsidRDefault="00202378">
      <w:pPr>
        <w:pStyle w:val="BodyText"/>
        <w:spacing w:before="2"/>
      </w:pPr>
    </w:p>
    <w:p w14:paraId="31C596BE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4" w:firstLine="540"/>
      </w:pPr>
      <w:r>
        <w:rPr>
          <w:b/>
          <w:i/>
          <w:sz w:val="24"/>
        </w:rPr>
        <w:t xml:space="preserve">Tarife de baza in valuta </w:t>
      </w:r>
      <w:r>
        <w:rPr>
          <w:sz w:val="24"/>
        </w:rPr>
        <w:t xml:space="preserve">– </w:t>
      </w:r>
      <w:r>
        <w:t xml:space="preserve">se va seta </w:t>
      </w:r>
      <w:r>
        <w:rPr>
          <w:b/>
          <w:i/>
        </w:rPr>
        <w:t xml:space="preserve">Yes </w:t>
      </w:r>
      <w:r>
        <w:t>doar daca tarifele produselor sunt in alta valuta fata</w:t>
      </w:r>
      <w:r>
        <w:rPr>
          <w:spacing w:val="-6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SubTotal (SubTotal trebuie sa</w:t>
      </w:r>
      <w:r>
        <w:rPr>
          <w:spacing w:val="-1"/>
        </w:rPr>
        <w:t xml:space="preserve"> </w:t>
      </w:r>
      <w:r>
        <w:t>fie</w:t>
      </w:r>
      <w:r>
        <w:rPr>
          <w:spacing w:val="-2"/>
        </w:rPr>
        <w:t xml:space="preserve"> </w:t>
      </w:r>
      <w:r>
        <w:t>obligatoriu in</w:t>
      </w:r>
      <w:r>
        <w:rPr>
          <w:spacing w:val="-1"/>
        </w:rPr>
        <w:t xml:space="preserve"> </w:t>
      </w:r>
      <w:r>
        <w:t>RON);</w:t>
      </w:r>
    </w:p>
    <w:p w14:paraId="0434CB3F" w14:textId="77777777" w:rsidR="00202378" w:rsidRDefault="00202378">
      <w:pPr>
        <w:pStyle w:val="BodyText"/>
        <w:spacing w:before="10"/>
        <w:rPr>
          <w:sz w:val="23"/>
        </w:rPr>
      </w:pPr>
    </w:p>
    <w:p w14:paraId="7865E9A7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7" w:firstLine="540"/>
        <w:rPr>
          <w:sz w:val="24"/>
        </w:rPr>
      </w:pPr>
      <w:r>
        <w:rPr>
          <w:b/>
          <w:i/>
          <w:sz w:val="24"/>
        </w:rPr>
        <w:t>Ascundere taxa de transport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– selectati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 xml:space="preserve">Yes </w:t>
      </w:r>
      <w:r>
        <w:rPr>
          <w:sz w:val="24"/>
        </w:rPr>
        <w:t>pentru a ascunde</w:t>
      </w:r>
      <w:r>
        <w:rPr>
          <w:spacing w:val="1"/>
          <w:sz w:val="24"/>
        </w:rPr>
        <w:t xml:space="preserve"> </w:t>
      </w:r>
      <w:r>
        <w:rPr>
          <w:sz w:val="24"/>
        </w:rPr>
        <w:t>costul expeditiei</w:t>
      </w:r>
      <w:r>
        <w:rPr>
          <w:spacing w:val="72"/>
          <w:sz w:val="24"/>
        </w:rPr>
        <w:t xml:space="preserve"> </w:t>
      </w:r>
      <w:r>
        <w:rPr>
          <w:sz w:val="24"/>
        </w:rPr>
        <w:t>si a</w:t>
      </w:r>
      <w:r>
        <w:rPr>
          <w:spacing w:val="1"/>
          <w:sz w:val="24"/>
        </w:rPr>
        <w:t xml:space="preserve"> </w:t>
      </w:r>
      <w:r>
        <w:rPr>
          <w:sz w:val="24"/>
        </w:rPr>
        <w:t>afisa</w:t>
      </w:r>
      <w:r>
        <w:rPr>
          <w:spacing w:val="-1"/>
          <w:sz w:val="24"/>
        </w:rPr>
        <w:t xml:space="preserve"> </w:t>
      </w:r>
      <w:r>
        <w:rPr>
          <w:sz w:val="24"/>
        </w:rPr>
        <w:t>intotdeauna 0.00</w:t>
      </w:r>
      <w:r>
        <w:rPr>
          <w:spacing w:val="-2"/>
          <w:sz w:val="24"/>
        </w:rPr>
        <w:t xml:space="preserve"> </w:t>
      </w:r>
      <w:r>
        <w:rPr>
          <w:sz w:val="24"/>
        </w:rPr>
        <w:t>(lei/euro/dolari);</w:t>
      </w:r>
    </w:p>
    <w:p w14:paraId="78C1AD97" w14:textId="77777777" w:rsidR="00202378" w:rsidRDefault="00202378">
      <w:pPr>
        <w:pStyle w:val="BodyText"/>
        <w:spacing w:before="2"/>
      </w:pPr>
    </w:p>
    <w:p w14:paraId="392D78DC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7" w:firstLine="540"/>
        <w:rPr>
          <w:sz w:val="24"/>
        </w:rPr>
      </w:pPr>
      <w:r>
        <w:rPr>
          <w:b/>
          <w:i/>
          <w:sz w:val="24"/>
        </w:rPr>
        <w:t xml:space="preserve">Suma minima transport gratuit in Bucuresti </w:t>
      </w:r>
      <w:r>
        <w:rPr>
          <w:sz w:val="24"/>
        </w:rPr>
        <w:t>– introduceti o valoare numerica pozitiva</w:t>
      </w:r>
      <w:r>
        <w:rPr>
          <w:spacing w:val="1"/>
          <w:sz w:val="24"/>
        </w:rPr>
        <w:t xml:space="preserve"> </w:t>
      </w:r>
      <w:r>
        <w:rPr>
          <w:sz w:val="24"/>
        </w:rPr>
        <w:t>pentru a afisa taxa transportului 0 LEI</w:t>
      </w:r>
      <w:r>
        <w:rPr>
          <w:spacing w:val="72"/>
          <w:sz w:val="24"/>
        </w:rPr>
        <w:t xml:space="preserve"> </w:t>
      </w:r>
      <w:r>
        <w:t xml:space="preserve">in Bucuresti </w:t>
      </w:r>
      <w:r>
        <w:rPr>
          <w:sz w:val="24"/>
        </w:rPr>
        <w:t>daca suma costurilor produselor comandate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cel</w:t>
      </w:r>
      <w:r>
        <w:rPr>
          <w:spacing w:val="-2"/>
          <w:sz w:val="24"/>
        </w:rPr>
        <w:t xml:space="preserve"> </w:t>
      </w:r>
      <w:r>
        <w:rPr>
          <w:sz w:val="24"/>
        </w:rPr>
        <w:t>putin egala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valoarea introdusa;</w:t>
      </w:r>
    </w:p>
    <w:p w14:paraId="4573B745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90"/>
        <w:ind w:left="100" w:right="225" w:firstLine="540"/>
        <w:rPr>
          <w:sz w:val="24"/>
        </w:rPr>
      </w:pPr>
      <w:r>
        <w:rPr>
          <w:b/>
          <w:i/>
          <w:sz w:val="24"/>
        </w:rPr>
        <w:t xml:space="preserve">Suma minima transport gratuit in tara </w:t>
      </w:r>
      <w:r>
        <w:rPr>
          <w:sz w:val="24"/>
        </w:rPr>
        <w:t>– introduceti o valoare numerica pozitiva pentru</w:t>
      </w:r>
      <w:r>
        <w:rPr>
          <w:spacing w:val="-70"/>
          <w:sz w:val="24"/>
        </w:rPr>
        <w:t xml:space="preserve"> </w:t>
      </w:r>
      <w:r>
        <w:rPr>
          <w:sz w:val="24"/>
        </w:rPr>
        <w:t xml:space="preserve">a afisa taxa transportului 0 LEI </w:t>
      </w:r>
      <w:r>
        <w:t xml:space="preserve">in tara </w:t>
      </w:r>
      <w:r>
        <w:rPr>
          <w:sz w:val="24"/>
        </w:rPr>
        <w:t>daca suma costurilor produselor comandate este cel putin</w:t>
      </w:r>
      <w:r>
        <w:rPr>
          <w:spacing w:val="1"/>
          <w:sz w:val="24"/>
        </w:rPr>
        <w:t xml:space="preserve"> </w:t>
      </w:r>
      <w:r>
        <w:rPr>
          <w:sz w:val="24"/>
        </w:rPr>
        <w:t>egala</w:t>
      </w:r>
      <w:r>
        <w:rPr>
          <w:spacing w:val="-1"/>
          <w:sz w:val="24"/>
        </w:rPr>
        <w:t xml:space="preserve"> </w:t>
      </w:r>
      <w:r>
        <w:rPr>
          <w:sz w:val="24"/>
        </w:rPr>
        <w:t>cu valoarea introdusa;</w:t>
      </w:r>
    </w:p>
    <w:p w14:paraId="034ABC8B" w14:textId="77777777" w:rsidR="00202378" w:rsidRDefault="00202378">
      <w:pPr>
        <w:pStyle w:val="BodyText"/>
        <w:spacing w:before="10"/>
        <w:rPr>
          <w:sz w:val="23"/>
        </w:rPr>
      </w:pPr>
    </w:p>
    <w:p w14:paraId="652FD83E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line="242" w:lineRule="auto"/>
        <w:ind w:left="100" w:right="234" w:firstLine="540"/>
        <w:rPr>
          <w:sz w:val="24"/>
        </w:rPr>
      </w:pPr>
      <w:r>
        <w:rPr>
          <w:b/>
          <w:i/>
          <w:sz w:val="24"/>
        </w:rPr>
        <w:t xml:space="preserve">Afisare suma fixa </w:t>
      </w:r>
      <w:r>
        <w:rPr>
          <w:sz w:val="24"/>
        </w:rPr>
        <w:t>– introduceti o valoare numerica pozitiva pentru a fi afisata ca si taxa</w:t>
      </w:r>
      <w:r>
        <w:rPr>
          <w:spacing w:val="1"/>
          <w:sz w:val="24"/>
        </w:rPr>
        <w:t xml:space="preserve"> </w:t>
      </w:r>
      <w:r>
        <w:rPr>
          <w:sz w:val="24"/>
        </w:rPr>
        <w:t>fixa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transport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locul</w:t>
      </w:r>
      <w:r>
        <w:rPr>
          <w:spacing w:val="1"/>
          <w:sz w:val="24"/>
        </w:rPr>
        <w:t xml:space="preserve"> </w:t>
      </w:r>
      <w:r>
        <w:rPr>
          <w:sz w:val="24"/>
        </w:rPr>
        <w:t>taxei calculate automat;</w:t>
      </w:r>
    </w:p>
    <w:p w14:paraId="7787A1C2" w14:textId="77777777" w:rsidR="00202378" w:rsidRDefault="00202378">
      <w:pPr>
        <w:pStyle w:val="BodyText"/>
        <w:spacing w:before="8"/>
        <w:rPr>
          <w:sz w:val="23"/>
        </w:rPr>
      </w:pPr>
    </w:p>
    <w:p w14:paraId="29557B26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2" w:firstLine="540"/>
        <w:rPr>
          <w:sz w:val="24"/>
        </w:rPr>
      </w:pPr>
      <w:r>
        <w:rPr>
          <w:b/>
          <w:i/>
          <w:sz w:val="24"/>
        </w:rPr>
        <w:t xml:space="preserve">Ramburs doar Cash On Delivery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rPr>
          <w:sz w:val="24"/>
        </w:rPr>
        <w:t>doar in cazul in care se vor folosi 2</w:t>
      </w:r>
      <w:r>
        <w:rPr>
          <w:spacing w:val="1"/>
          <w:sz w:val="24"/>
        </w:rPr>
        <w:t xml:space="preserve"> </w:t>
      </w:r>
      <w:r>
        <w:rPr>
          <w:sz w:val="24"/>
        </w:rPr>
        <w:t>modalitati alternante de plata (plata in avans prin card/plata cash la destinatie) – pentru ca</w:t>
      </w:r>
      <w:r>
        <w:rPr>
          <w:spacing w:val="1"/>
          <w:sz w:val="24"/>
        </w:rPr>
        <w:t xml:space="preserve"> </w:t>
      </w:r>
      <w:r>
        <w:rPr>
          <w:sz w:val="24"/>
        </w:rPr>
        <w:t>aceasta</w:t>
      </w:r>
      <w:r>
        <w:rPr>
          <w:spacing w:val="-1"/>
          <w:sz w:val="24"/>
        </w:rPr>
        <w:t xml:space="preserve"> </w:t>
      </w:r>
      <w:r>
        <w:rPr>
          <w:sz w:val="24"/>
        </w:rPr>
        <w:t>optiune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necesara schimbarea</w:t>
      </w:r>
      <w:r>
        <w:rPr>
          <w:spacing w:val="-3"/>
          <w:sz w:val="24"/>
        </w:rPr>
        <w:t xml:space="preserve"> </w:t>
      </w:r>
      <w:r>
        <w:rPr>
          <w:sz w:val="24"/>
        </w:rPr>
        <w:t>ordinii</w:t>
      </w:r>
      <w:r>
        <w:rPr>
          <w:spacing w:val="-1"/>
          <w:sz w:val="24"/>
        </w:rPr>
        <w:t xml:space="preserve"> </w:t>
      </w:r>
      <w:r>
        <w:rPr>
          <w:sz w:val="24"/>
        </w:rPr>
        <w:t>pasilor la</w:t>
      </w:r>
      <w:r>
        <w:rPr>
          <w:spacing w:val="-1"/>
          <w:sz w:val="24"/>
        </w:rPr>
        <w:t xml:space="preserve"> </w:t>
      </w:r>
      <w:r>
        <w:rPr>
          <w:sz w:val="24"/>
        </w:rPr>
        <w:t>check-out;</w:t>
      </w:r>
    </w:p>
    <w:p w14:paraId="4F623B64" w14:textId="77777777" w:rsidR="00202378" w:rsidRDefault="00202378">
      <w:pPr>
        <w:pStyle w:val="BodyText"/>
        <w:spacing w:before="10"/>
        <w:rPr>
          <w:sz w:val="23"/>
        </w:rPr>
      </w:pPr>
    </w:p>
    <w:p w14:paraId="068D5C53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ind w:left="100" w:right="225" w:firstLine="540"/>
        <w:rPr>
          <w:sz w:val="24"/>
        </w:rPr>
      </w:pPr>
      <w:r>
        <w:rPr>
          <w:b/>
          <w:i/>
          <w:sz w:val="24"/>
        </w:rPr>
        <w:t xml:space="preserve">Solicitare ramburs valoare marfa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rPr>
          <w:sz w:val="24"/>
        </w:rPr>
        <w:t>pentru a solicita ramburs valoarea</w:t>
      </w:r>
      <w:r>
        <w:rPr>
          <w:spacing w:val="1"/>
          <w:sz w:val="24"/>
        </w:rPr>
        <w:t xml:space="preserve"> </w:t>
      </w:r>
      <w:r>
        <w:rPr>
          <w:sz w:val="24"/>
        </w:rPr>
        <w:t>totala</w:t>
      </w:r>
      <w:r>
        <w:rPr>
          <w:spacing w:val="-3"/>
          <w:sz w:val="24"/>
        </w:rPr>
        <w:t xml:space="preserve"> </w:t>
      </w:r>
      <w:r>
        <w:rPr>
          <w:sz w:val="24"/>
        </w:rPr>
        <w:t>a produselor incluse in comanda;</w:t>
      </w:r>
    </w:p>
    <w:p w14:paraId="781B8C54" w14:textId="77777777" w:rsidR="00202378" w:rsidRDefault="00202378">
      <w:pPr>
        <w:pStyle w:val="BodyText"/>
        <w:spacing w:before="1"/>
      </w:pPr>
    </w:p>
    <w:p w14:paraId="53E36AD9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0" w:firstLine="540"/>
      </w:pPr>
      <w:r>
        <w:rPr>
          <w:b/>
          <w:i/>
          <w:sz w:val="24"/>
        </w:rPr>
        <w:t xml:space="preserve">Adaugare taxa transp. la ramburs </w:t>
      </w:r>
      <w:r>
        <w:rPr>
          <w:sz w:val="24"/>
        </w:rPr>
        <w:t xml:space="preserve">– </w:t>
      </w:r>
      <w:r>
        <w:t xml:space="preserve">selectati </w:t>
      </w:r>
      <w:r>
        <w:rPr>
          <w:b/>
          <w:i/>
        </w:rPr>
        <w:t xml:space="preserve">Yes </w:t>
      </w:r>
      <w:r>
        <w:t>pentru a include in suma de rambursat</w:t>
      </w:r>
      <w:r>
        <w:rPr>
          <w:spacing w:val="1"/>
        </w:rPr>
        <w:t xml:space="preserve"> </w:t>
      </w:r>
      <w:r>
        <w:t xml:space="preserve">(tiparita pe AWB la ramburs) si valoarea transportului (este necesara setarea: </w:t>
      </w:r>
      <w:r>
        <w:rPr>
          <w:b/>
        </w:rPr>
        <w:t>Plata AWB la destinatie –</w:t>
      </w:r>
      <w:r>
        <w:rPr>
          <w:b/>
          <w:spacing w:val="1"/>
        </w:rPr>
        <w:t xml:space="preserve"> </w:t>
      </w:r>
      <w:r>
        <w:rPr>
          <w:b/>
        </w:rPr>
        <w:t>Nu</w:t>
      </w:r>
      <w:r>
        <w:t>; tariful aplicat</w:t>
      </w:r>
      <w:r>
        <w:rPr>
          <w:spacing w:val="-1"/>
        </w:rPr>
        <w:t xml:space="preserve"> </w:t>
      </w:r>
      <w:r>
        <w:t>va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cel</w:t>
      </w:r>
      <w:r>
        <w:rPr>
          <w:spacing w:val="-1"/>
        </w:rPr>
        <w:t xml:space="preserve"> </w:t>
      </w:r>
      <w:r>
        <w:t>negociat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contract);</w:t>
      </w:r>
    </w:p>
    <w:p w14:paraId="5686FC3E" w14:textId="77777777" w:rsidR="00202378" w:rsidRDefault="00202378">
      <w:pPr>
        <w:pStyle w:val="BodyText"/>
      </w:pPr>
    </w:p>
    <w:p w14:paraId="1387C891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ind w:left="100" w:right="226" w:firstLine="540"/>
        <w:rPr>
          <w:sz w:val="24"/>
        </w:rPr>
      </w:pPr>
      <w:r>
        <w:rPr>
          <w:b/>
          <w:i/>
          <w:sz w:val="24"/>
        </w:rPr>
        <w:t xml:space="preserve">Solicitare ramburs in cont bancar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rPr>
          <w:sz w:val="24"/>
        </w:rPr>
        <w:t>pentru a solicita ramburs in cont</w:t>
      </w:r>
      <w:r>
        <w:rPr>
          <w:spacing w:val="1"/>
          <w:sz w:val="24"/>
        </w:rPr>
        <w:t xml:space="preserve"> </w:t>
      </w:r>
      <w:r>
        <w:rPr>
          <w:sz w:val="24"/>
        </w:rPr>
        <w:t>bancar</w:t>
      </w:r>
      <w:r>
        <w:rPr>
          <w:spacing w:val="-1"/>
          <w:sz w:val="24"/>
        </w:rPr>
        <w:t xml:space="preserve"> </w:t>
      </w:r>
      <w:r>
        <w:rPr>
          <w:sz w:val="24"/>
        </w:rPr>
        <w:t>si a</w:t>
      </w:r>
      <w:r>
        <w:rPr>
          <w:spacing w:val="-1"/>
          <w:sz w:val="24"/>
        </w:rPr>
        <w:t xml:space="preserve"> </w:t>
      </w:r>
      <w:r>
        <w:rPr>
          <w:sz w:val="24"/>
        </w:rPr>
        <w:t>genera numai expeditii</w:t>
      </w:r>
      <w:r>
        <w:rPr>
          <w:spacing w:val="-1"/>
          <w:sz w:val="24"/>
        </w:rPr>
        <w:t xml:space="preserve"> </w:t>
      </w:r>
      <w:r>
        <w:rPr>
          <w:sz w:val="24"/>
        </w:rPr>
        <w:t>de tip</w:t>
      </w:r>
      <w:r>
        <w:rPr>
          <w:spacing w:val="-2"/>
          <w:sz w:val="24"/>
        </w:rPr>
        <w:t xml:space="preserve"> </w:t>
      </w:r>
      <w:r>
        <w:rPr>
          <w:sz w:val="24"/>
        </w:rPr>
        <w:t>ContColector;</w:t>
      </w:r>
    </w:p>
    <w:p w14:paraId="5B2627AF" w14:textId="77777777" w:rsidR="00202378" w:rsidRDefault="00202378">
      <w:pPr>
        <w:pStyle w:val="BodyText"/>
        <w:spacing w:before="10"/>
        <w:rPr>
          <w:sz w:val="23"/>
        </w:rPr>
      </w:pPr>
    </w:p>
    <w:p w14:paraId="61CD4993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8" w:firstLine="540"/>
        <w:rPr>
          <w:sz w:val="24"/>
        </w:rPr>
      </w:pPr>
      <w:r>
        <w:rPr>
          <w:b/>
          <w:i/>
          <w:sz w:val="24"/>
        </w:rPr>
        <w:t xml:space="preserve">Plata ramburs la destinatie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rPr>
          <w:sz w:val="24"/>
        </w:rPr>
        <w:t>pentru plata expeditiei de ramburs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</w:t>
      </w:r>
      <w:r>
        <w:rPr>
          <w:spacing w:val="-3"/>
          <w:sz w:val="24"/>
        </w:rPr>
        <w:t xml:space="preserve"> </w:t>
      </w:r>
      <w:r>
        <w:rPr>
          <w:sz w:val="24"/>
        </w:rPr>
        <w:t>(valabil</w:t>
      </w:r>
      <w:r>
        <w:rPr>
          <w:spacing w:val="-4"/>
          <w:sz w:val="24"/>
        </w:rPr>
        <w:t xml:space="preserve"> </w:t>
      </w:r>
      <w:r>
        <w:rPr>
          <w:sz w:val="24"/>
        </w:rPr>
        <w:t>numai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z w:val="24"/>
        </w:rPr>
        <w:t>expeditiile</w:t>
      </w:r>
      <w:r>
        <w:rPr>
          <w:spacing w:val="-4"/>
          <w:sz w:val="24"/>
        </w:rPr>
        <w:t xml:space="preserve"> </w:t>
      </w:r>
      <w:r>
        <w:rPr>
          <w:sz w:val="24"/>
        </w:rPr>
        <w:t>non-ContColector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care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solicita</w:t>
      </w:r>
      <w:r>
        <w:rPr>
          <w:spacing w:val="3"/>
          <w:sz w:val="24"/>
        </w:rPr>
        <w:t xml:space="preserve"> </w:t>
      </w:r>
      <w:r>
        <w:rPr>
          <w:sz w:val="24"/>
        </w:rPr>
        <w:t>ramburs);</w:t>
      </w:r>
    </w:p>
    <w:p w14:paraId="1B8C86EA" w14:textId="77777777" w:rsidR="00202378" w:rsidRDefault="00202378">
      <w:pPr>
        <w:pStyle w:val="BodyText"/>
        <w:spacing w:before="11"/>
        <w:rPr>
          <w:sz w:val="23"/>
        </w:rPr>
      </w:pPr>
    </w:p>
    <w:p w14:paraId="792071CE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6" w:firstLine="540"/>
        <w:rPr>
          <w:sz w:val="24"/>
        </w:rPr>
      </w:pPr>
      <w:r>
        <w:rPr>
          <w:b/>
          <w:i/>
          <w:sz w:val="24"/>
        </w:rPr>
        <w:t>Declarare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valoare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continut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selectati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Yes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asigurarea</w:t>
      </w:r>
      <w:r>
        <w:rPr>
          <w:spacing w:val="1"/>
          <w:sz w:val="24"/>
        </w:rPr>
        <w:t xml:space="preserve"> </w:t>
      </w:r>
      <w:r>
        <w:rPr>
          <w:sz w:val="24"/>
        </w:rPr>
        <w:t>expeditiilor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cazul</w:t>
      </w:r>
      <w:r>
        <w:rPr>
          <w:spacing w:val="1"/>
          <w:sz w:val="24"/>
        </w:rPr>
        <w:t xml:space="preserve"> </w:t>
      </w:r>
      <w:r>
        <w:rPr>
          <w:sz w:val="24"/>
        </w:rPr>
        <w:t>deteriorarii cf. termenilor si conditiilor de curierat. Valoarea declarata va fi egala cu valoarea</w:t>
      </w:r>
      <w:r>
        <w:rPr>
          <w:spacing w:val="1"/>
          <w:sz w:val="24"/>
        </w:rPr>
        <w:t xml:space="preserve"> </w:t>
      </w:r>
      <w:r>
        <w:rPr>
          <w:sz w:val="24"/>
        </w:rPr>
        <w:t>totala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taxe (ex:</w:t>
      </w:r>
      <w:r>
        <w:rPr>
          <w:spacing w:val="-2"/>
          <w:sz w:val="24"/>
        </w:rPr>
        <w:t xml:space="preserve"> </w:t>
      </w:r>
      <w:r>
        <w:rPr>
          <w:sz w:val="24"/>
        </w:rPr>
        <w:t>TVA)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produselor incluse</w:t>
      </w:r>
      <w:r>
        <w:rPr>
          <w:spacing w:val="-3"/>
          <w:sz w:val="24"/>
        </w:rPr>
        <w:t xml:space="preserve"> </w:t>
      </w:r>
      <w:r>
        <w:rPr>
          <w:sz w:val="24"/>
        </w:rPr>
        <w:t>in comanda;</w:t>
      </w:r>
    </w:p>
    <w:p w14:paraId="6CBAF1E1" w14:textId="77777777" w:rsidR="00202378" w:rsidRDefault="00202378">
      <w:pPr>
        <w:pStyle w:val="BodyText"/>
        <w:spacing w:before="2"/>
      </w:pPr>
    </w:p>
    <w:p w14:paraId="5ADE434A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5" w:firstLine="540"/>
        <w:rPr>
          <w:sz w:val="24"/>
        </w:rPr>
      </w:pPr>
      <w:r>
        <w:rPr>
          <w:b/>
          <w:i/>
          <w:sz w:val="24"/>
        </w:rPr>
        <w:t xml:space="preserve">Imprimare SKU/Continut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rPr>
          <w:sz w:val="24"/>
        </w:rPr>
        <w:t xml:space="preserve">pentru tiparirea la </w:t>
      </w:r>
      <w:r>
        <w:rPr>
          <w:b/>
          <w:i/>
          <w:sz w:val="24"/>
        </w:rPr>
        <w:t xml:space="preserve">Continut </w:t>
      </w:r>
      <w:r>
        <w:rPr>
          <w:sz w:val="24"/>
        </w:rPr>
        <w:t>pe AWB a codurilor</w:t>
      </w:r>
      <w:r>
        <w:rPr>
          <w:spacing w:val="1"/>
          <w:sz w:val="24"/>
        </w:rPr>
        <w:t xml:space="preserve"> </w:t>
      </w:r>
      <w:r>
        <w:rPr>
          <w:sz w:val="24"/>
        </w:rPr>
        <w:t>produselor</w:t>
      </w:r>
      <w:r>
        <w:rPr>
          <w:spacing w:val="-4"/>
          <w:sz w:val="24"/>
        </w:rPr>
        <w:t xml:space="preserve"> </w:t>
      </w:r>
      <w:r>
        <w:rPr>
          <w:sz w:val="24"/>
        </w:rPr>
        <w:t>incluse in comanda;</w:t>
      </w:r>
    </w:p>
    <w:p w14:paraId="1BC86625" w14:textId="77777777" w:rsidR="00202378" w:rsidRDefault="00202378">
      <w:pPr>
        <w:pStyle w:val="BodyText"/>
        <w:spacing w:before="10"/>
        <w:rPr>
          <w:sz w:val="23"/>
        </w:rPr>
      </w:pPr>
    </w:p>
    <w:p w14:paraId="7203615F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spacing w:before="1"/>
        <w:ind w:left="100" w:right="222" w:firstLine="540"/>
        <w:rPr>
          <w:i/>
          <w:sz w:val="24"/>
        </w:rPr>
      </w:pPr>
      <w:r>
        <w:rPr>
          <w:b/>
          <w:i/>
          <w:sz w:val="24"/>
        </w:rPr>
        <w:t xml:space="preserve">Observatii (imprimare pe AWB) </w:t>
      </w:r>
      <w:r>
        <w:rPr>
          <w:sz w:val="24"/>
        </w:rPr>
        <w:t>– introduceti mesajul pe care doriti sa-l imprimati pe</w:t>
      </w:r>
      <w:r>
        <w:rPr>
          <w:spacing w:val="1"/>
          <w:sz w:val="24"/>
        </w:rPr>
        <w:t xml:space="preserve"> </w:t>
      </w:r>
      <w:r>
        <w:rPr>
          <w:sz w:val="24"/>
        </w:rPr>
        <w:t>AWB</w:t>
      </w:r>
      <w:r>
        <w:rPr>
          <w:spacing w:val="-1"/>
          <w:sz w:val="24"/>
        </w:rPr>
        <w:t xml:space="preserve"> </w:t>
      </w:r>
      <w:r>
        <w:rPr>
          <w:sz w:val="24"/>
        </w:rPr>
        <w:t>la rubrica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Observatii;</w:t>
      </w:r>
    </w:p>
    <w:p w14:paraId="06BB61BE" w14:textId="77777777" w:rsidR="00202378" w:rsidRDefault="00202378">
      <w:pPr>
        <w:pStyle w:val="BodyText"/>
        <w:spacing w:before="10"/>
        <w:rPr>
          <w:i/>
          <w:sz w:val="23"/>
        </w:rPr>
      </w:pPr>
    </w:p>
    <w:p w14:paraId="7E7D3CBA" w14:textId="77777777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19" w:firstLine="540"/>
      </w:pPr>
      <w:r>
        <w:rPr>
          <w:b/>
          <w:i/>
          <w:sz w:val="24"/>
        </w:rPr>
        <w:t xml:space="preserve">Deschidere la livrare </w:t>
      </w:r>
      <w:r>
        <w:rPr>
          <w:sz w:val="24"/>
        </w:rPr>
        <w:t xml:space="preserve">– selectati </w:t>
      </w:r>
      <w:r>
        <w:rPr>
          <w:b/>
          <w:i/>
          <w:sz w:val="24"/>
        </w:rPr>
        <w:t xml:space="preserve">Yes </w:t>
      </w:r>
      <w:r>
        <w:t>daca optati pentru serviciul “Deschidere la livrare”</w:t>
      </w:r>
      <w:r>
        <w:rPr>
          <w:spacing w:val="1"/>
        </w:rPr>
        <w:t xml:space="preserve"> </w:t>
      </w:r>
      <w:r>
        <w:t xml:space="preserve">(acest serviciu este accesibil si taxabil doar la expeditor - va fi necesara configuratia: </w:t>
      </w:r>
      <w:r>
        <w:rPr>
          <w:b/>
        </w:rPr>
        <w:t>Plata AWB la</w:t>
      </w:r>
      <w:r>
        <w:rPr>
          <w:b/>
          <w:spacing w:val="1"/>
        </w:rPr>
        <w:t xml:space="preserve"> </w:t>
      </w:r>
      <w:r>
        <w:rPr>
          <w:b/>
        </w:rPr>
        <w:t>destinatie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Nu</w:t>
      </w:r>
      <w:r>
        <w:t>);</w:t>
      </w:r>
    </w:p>
    <w:p w14:paraId="258FAC9A" w14:textId="77777777" w:rsidR="00202378" w:rsidRDefault="00202378">
      <w:pPr>
        <w:pStyle w:val="BodyText"/>
        <w:spacing w:before="11"/>
        <w:rPr>
          <w:sz w:val="23"/>
        </w:rPr>
      </w:pPr>
    </w:p>
    <w:p w14:paraId="13DD5243" w14:textId="16156B59" w:rsidR="00202378" w:rsidRDefault="00000000">
      <w:pPr>
        <w:pStyle w:val="ListParagraph"/>
        <w:numPr>
          <w:ilvl w:val="0"/>
          <w:numId w:val="1"/>
        </w:numPr>
        <w:tabs>
          <w:tab w:val="left" w:pos="1001"/>
        </w:tabs>
        <w:ind w:left="100" w:right="229" w:firstLine="540"/>
        <w:rPr>
          <w:sz w:val="24"/>
        </w:rPr>
      </w:pPr>
      <w:r>
        <w:rPr>
          <w:b/>
          <w:i/>
          <w:sz w:val="24"/>
        </w:rPr>
        <w:t xml:space="preserve">Ordine afisare </w:t>
      </w:r>
      <w:r>
        <w:rPr>
          <w:sz w:val="24"/>
        </w:rPr>
        <w:t>– introduceti cifra corespunzatoare oridinii in care apar optiunile de</w:t>
      </w:r>
      <w:r>
        <w:rPr>
          <w:spacing w:val="1"/>
          <w:sz w:val="24"/>
        </w:rPr>
        <w:t xml:space="preserve"> </w:t>
      </w:r>
      <w:r>
        <w:rPr>
          <w:sz w:val="24"/>
        </w:rPr>
        <w:t>livrare (ex: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pentru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 prima optiune</w:t>
      </w:r>
      <w:r>
        <w:rPr>
          <w:spacing w:val="-1"/>
          <w:sz w:val="24"/>
        </w:rPr>
        <w:t xml:space="preserve"> </w:t>
      </w:r>
      <w:r>
        <w:rPr>
          <w:sz w:val="24"/>
        </w:rPr>
        <w:t>din lista).</w:t>
      </w:r>
    </w:p>
    <w:p w14:paraId="4D231ABB" w14:textId="77777777" w:rsidR="00E67239" w:rsidRPr="00E67239" w:rsidRDefault="00E67239" w:rsidP="00E67239">
      <w:pPr>
        <w:pStyle w:val="ListParagraph"/>
        <w:rPr>
          <w:sz w:val="24"/>
        </w:rPr>
      </w:pPr>
    </w:p>
    <w:p w14:paraId="4EC3EB34" w14:textId="0215879D" w:rsidR="00E67239" w:rsidRPr="00394E4C" w:rsidRDefault="00E67239">
      <w:pPr>
        <w:pStyle w:val="ListParagraph"/>
        <w:numPr>
          <w:ilvl w:val="0"/>
          <w:numId w:val="1"/>
        </w:numPr>
        <w:tabs>
          <w:tab w:val="left" w:pos="1001"/>
        </w:tabs>
        <w:ind w:left="100" w:right="229" w:firstLine="540"/>
        <w:rPr>
          <w:sz w:val="24"/>
        </w:rPr>
      </w:pPr>
      <w:r w:rsidRPr="00E67239">
        <w:rPr>
          <w:b/>
          <w:bCs/>
          <w:sz w:val="24"/>
        </w:rPr>
        <w:t>Submeniul Shipping Methods</w:t>
      </w:r>
      <w:r>
        <w:rPr>
          <w:sz w:val="24"/>
        </w:rPr>
        <w:t xml:space="preserve"> : </w:t>
      </w:r>
      <w:r>
        <w:rPr>
          <w:rFonts w:ascii="Arial" w:hAnsi="Arial"/>
          <w:sz w:val="24"/>
        </w:rPr>
        <w:t xml:space="preserve">se vor bifa tipurile de servicii care se vor afisa in pagina de </w:t>
      </w:r>
      <w:r>
        <w:rPr>
          <w:rFonts w:ascii="Arial" w:hAnsi="Arial"/>
          <w:sz w:val="24"/>
        </w:rPr>
        <w:lastRenderedPageBreak/>
        <w:t>checkout daca acestea vor fi disponibile pentru detaliile de livrare completate de catre client.</w:t>
      </w:r>
    </w:p>
    <w:p w14:paraId="1A858C9A" w14:textId="77777777" w:rsidR="00394E4C" w:rsidRPr="00394E4C" w:rsidRDefault="00394E4C" w:rsidP="00394E4C">
      <w:pPr>
        <w:pStyle w:val="ListParagraph"/>
        <w:rPr>
          <w:sz w:val="24"/>
        </w:rPr>
      </w:pPr>
    </w:p>
    <w:p w14:paraId="0F00533A" w14:textId="0A1F6189" w:rsidR="00394E4C" w:rsidRPr="00394E4C" w:rsidRDefault="00394E4C" w:rsidP="00394E4C">
      <w:pPr>
        <w:tabs>
          <w:tab w:val="left" w:pos="1001"/>
        </w:tabs>
        <w:ind w:right="229"/>
        <w:jc w:val="center"/>
        <w:rPr>
          <w:sz w:val="24"/>
        </w:rPr>
      </w:pPr>
      <w:r>
        <w:rPr>
          <w:noProof/>
        </w:rPr>
        <w:drawing>
          <wp:inline distT="0" distB="0" distL="0" distR="0" wp14:anchorId="7F66C328" wp14:editId="5F6AA0DF">
            <wp:extent cx="6953250" cy="32175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6B19B" w14:textId="77777777" w:rsidR="00202378" w:rsidRDefault="00202378">
      <w:pPr>
        <w:jc w:val="both"/>
        <w:rPr>
          <w:sz w:val="24"/>
        </w:rPr>
      </w:pPr>
    </w:p>
    <w:p w14:paraId="635390B7" w14:textId="77777777" w:rsidR="00E67239" w:rsidRDefault="00E67239">
      <w:pPr>
        <w:jc w:val="both"/>
        <w:rPr>
          <w:sz w:val="24"/>
        </w:rPr>
      </w:pPr>
    </w:p>
    <w:p w14:paraId="2CA97E4D" w14:textId="384A5115" w:rsidR="00E67239" w:rsidRDefault="00E67239">
      <w:pPr>
        <w:jc w:val="both"/>
        <w:rPr>
          <w:sz w:val="24"/>
        </w:rPr>
        <w:sectPr w:rsidR="00E67239">
          <w:pgSz w:w="11910" w:h="16840"/>
          <w:pgMar w:top="600" w:right="340" w:bottom="880" w:left="620" w:header="0" w:footer="686" w:gutter="0"/>
          <w:cols w:space="720"/>
        </w:sectPr>
      </w:pPr>
    </w:p>
    <w:p w14:paraId="7D5F1F05" w14:textId="77777777" w:rsidR="00202378" w:rsidRDefault="00000000">
      <w:pPr>
        <w:pStyle w:val="BodyText"/>
        <w:rPr>
          <w:sz w:val="20"/>
        </w:rPr>
      </w:pPr>
      <w:r>
        <w:lastRenderedPageBreak/>
        <w:pict w14:anchorId="641ADBFE">
          <v:group id="_x0000_s2060" style="position:absolute;margin-left:0;margin-top:30.8pt;width:595.35pt;height:27pt;z-index:-15877120;mso-position-horizontal-relative:page;mso-position-vertical-relative:page" coordorigin=",616" coordsize="11907,540">
            <v:rect id="_x0000_s2062" style="position:absolute;top:616;width:11907;height:540" fillcolor="black" stroked="f">
              <v:fill opacity="2570f"/>
            </v:rect>
            <v:shape id="_x0000_s2061" type="#_x0000_t202" style="position:absolute;top:616;width:11907;height:540" filled="f" stroked="f">
              <v:textbox inset="0,0,0,0">
                <w:txbxContent>
                  <w:p w14:paraId="42F583F0" w14:textId="77777777" w:rsidR="00202378" w:rsidRDefault="00000000">
                    <w:pPr>
                      <w:spacing w:before="86"/>
                      <w:ind w:left="2689" w:right="2182"/>
                      <w:jc w:val="center"/>
                      <w:rPr>
                        <w:b/>
                        <w:i/>
                        <w:sz w:val="32"/>
                      </w:rPr>
                    </w:pPr>
                    <w:r>
                      <w:rPr>
                        <w:b/>
                        <w:color w:val="FF6600"/>
                        <w:sz w:val="32"/>
                      </w:rPr>
                      <w:t>ANEXA</w:t>
                    </w:r>
                    <w:r>
                      <w:rPr>
                        <w:b/>
                        <w:color w:val="FF6600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2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color w:val="FF6600"/>
                        <w:sz w:val="32"/>
                      </w:rPr>
                      <w:t>–</w:t>
                    </w:r>
                    <w:r>
                      <w:rPr>
                        <w:b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Magento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Shipping</w:t>
                    </w:r>
                    <w:r>
                      <w:rPr>
                        <w:b/>
                        <w:i/>
                        <w:color w:val="FF6600"/>
                        <w:spacing w:val="-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Method</w:t>
                    </w:r>
                    <w:r>
                      <w:rPr>
                        <w:b/>
                        <w:i/>
                        <w:color w:val="FF6600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color w:val="FF6600"/>
                        <w:sz w:val="32"/>
                      </w:rPr>
                      <w:t>Module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535F4DB" w14:textId="77777777" w:rsidR="00202378" w:rsidRDefault="00202378">
      <w:pPr>
        <w:pStyle w:val="BodyText"/>
        <w:rPr>
          <w:sz w:val="20"/>
        </w:rPr>
      </w:pPr>
    </w:p>
    <w:p w14:paraId="41FF6115" w14:textId="77777777" w:rsidR="00202378" w:rsidRDefault="00202378">
      <w:pPr>
        <w:pStyle w:val="BodyText"/>
        <w:spacing w:before="8"/>
        <w:rPr>
          <w:sz w:val="23"/>
        </w:rPr>
      </w:pPr>
    </w:p>
    <w:p w14:paraId="1BA6473F" w14:textId="79855D99" w:rsidR="00202378" w:rsidRDefault="00202378">
      <w:pPr>
        <w:pStyle w:val="BodyText"/>
        <w:spacing w:line="242" w:lineRule="auto"/>
        <w:ind w:left="100" w:firstLine="540"/>
      </w:pPr>
    </w:p>
    <w:p w14:paraId="0E35553C" w14:textId="77777777" w:rsidR="00394E4C" w:rsidRDefault="00394E4C" w:rsidP="00394E4C">
      <w:pPr>
        <w:ind w:left="100"/>
        <w:rPr>
          <w:rFonts w:ascii="Arial"/>
          <w:b/>
          <w:color w:val="1C6093"/>
          <w:sz w:val="32"/>
        </w:rPr>
      </w:pPr>
      <w:r>
        <w:rPr>
          <w:rFonts w:ascii="Arial"/>
          <w:b/>
          <w:color w:val="1C6093"/>
          <w:sz w:val="32"/>
        </w:rPr>
        <w:t>Comunicare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cu</w:t>
      </w:r>
      <w:r>
        <w:rPr>
          <w:rFonts w:ascii="Arial"/>
          <w:b/>
          <w:color w:val="1C6093"/>
          <w:spacing w:val="-5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aplicatia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SelfAWB si generarea AWB-urilor</w:t>
      </w:r>
    </w:p>
    <w:p w14:paraId="2F13A707" w14:textId="77777777" w:rsidR="00394E4C" w:rsidRDefault="00394E4C" w:rsidP="00394E4C">
      <w:pPr>
        <w:ind w:left="100"/>
        <w:rPr>
          <w:rFonts w:ascii="Arial"/>
          <w:b/>
          <w:color w:val="1C6093"/>
          <w:sz w:val="32"/>
        </w:rPr>
      </w:pPr>
    </w:p>
    <w:p w14:paraId="1FFB9548" w14:textId="17FD11FC" w:rsidR="00394E4C" w:rsidRDefault="00394E4C" w:rsidP="00394E4C">
      <w:pPr>
        <w:pStyle w:val="BodyText"/>
        <w:spacing w:before="4"/>
        <w:rPr>
          <w:rFonts w:ascii="Arial" w:hAnsi="Arial"/>
        </w:rPr>
      </w:pPr>
      <w:r>
        <w:rPr>
          <w:rFonts w:ascii="Arial" w:hAnsi="Arial"/>
        </w:rPr>
        <w:t xml:space="preserve">Atunci cand un client va creea o comanda cu metoda de livrare FAN Courier in sistemul SelfAWB se vor trimite datele necesare pentru crearea AWB-ului iar in admin in meniul </w:t>
      </w:r>
      <w:r>
        <w:rPr>
          <w:rFonts w:ascii="Arial" w:hAnsi="Arial"/>
        </w:rPr>
        <w:t>sales</w:t>
      </w:r>
      <w:r>
        <w:rPr>
          <w:rFonts w:ascii="Arial" w:hAnsi="Arial"/>
        </w:rPr>
        <w:t xml:space="preserve">(orders)-&gt;detalii comanda pentru aceste comenzi va aparea </w:t>
      </w:r>
      <w:r>
        <w:rPr>
          <w:rFonts w:ascii="Arial" w:hAnsi="Arial"/>
        </w:rPr>
        <w:t xml:space="preserve">butonul de </w:t>
      </w:r>
      <w:r w:rsidR="00C86A1F">
        <w:rPr>
          <w:rFonts w:ascii="Arial" w:hAnsi="Arial"/>
        </w:rPr>
        <w:t>„G</w:t>
      </w:r>
      <w:r>
        <w:rPr>
          <w:rFonts w:ascii="Arial" w:hAnsi="Arial"/>
        </w:rPr>
        <w:t>enereaza AWB</w:t>
      </w:r>
      <w:r w:rsidR="00C86A1F">
        <w:rPr>
          <w:rFonts w:ascii="Arial" w:hAnsi="Arial"/>
        </w:rPr>
        <w:t>”</w:t>
      </w:r>
      <w:r>
        <w:rPr>
          <w:rFonts w:ascii="Arial" w:hAnsi="Arial"/>
        </w:rPr>
        <w:t>:</w:t>
      </w:r>
    </w:p>
    <w:p w14:paraId="119AA78D" w14:textId="77777777" w:rsidR="00394E4C" w:rsidRDefault="00394E4C" w:rsidP="00394E4C">
      <w:pPr>
        <w:pStyle w:val="BodyText"/>
        <w:spacing w:before="4"/>
        <w:rPr>
          <w:rFonts w:ascii="Arial" w:hAnsi="Arial"/>
        </w:rPr>
      </w:pPr>
    </w:p>
    <w:p w14:paraId="751A8F21" w14:textId="10F86842" w:rsidR="00394E4C" w:rsidRDefault="00C86A1F" w:rsidP="00C86A1F">
      <w:pPr>
        <w:pStyle w:val="BodyText"/>
        <w:spacing w:before="4"/>
        <w:jc w:val="center"/>
        <w:rPr>
          <w:rFonts w:ascii="Arial" w:hAnsi="Arial"/>
        </w:rPr>
      </w:pPr>
      <w:r>
        <w:rPr>
          <w:noProof/>
        </w:rPr>
        <w:drawing>
          <wp:inline distT="0" distB="0" distL="0" distR="0" wp14:anchorId="07639BB4" wp14:editId="1C6C385E">
            <wp:extent cx="4257675" cy="1866900"/>
            <wp:effectExtent l="0" t="0" r="9525" b="0"/>
            <wp:docPr id="9" name="Picture 9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1ED10" w14:textId="77777777" w:rsidR="00394E4C" w:rsidRPr="0012366A" w:rsidRDefault="00394E4C" w:rsidP="00394E4C">
      <w:pPr>
        <w:pStyle w:val="BodyText"/>
        <w:spacing w:before="4"/>
        <w:jc w:val="both"/>
        <w:rPr>
          <w:rFonts w:ascii="Arial" w:hAnsi="Arial"/>
        </w:rPr>
      </w:pPr>
    </w:p>
    <w:p w14:paraId="5A202CE4" w14:textId="48E7EE29" w:rsidR="00394E4C" w:rsidRDefault="00394E4C" w:rsidP="00394E4C">
      <w:pPr>
        <w:pStyle w:val="BodyText"/>
        <w:spacing w:line="276" w:lineRule="auto"/>
        <w:ind w:left="272" w:right="115"/>
        <w:jc w:val="both"/>
        <w:rPr>
          <w:noProof/>
        </w:rPr>
      </w:pPr>
      <w:r>
        <w:t>La click pe butonul „</w:t>
      </w:r>
      <w:r>
        <w:t>Genereaza AWB</w:t>
      </w:r>
      <w:r>
        <w:t>” se va</w:t>
      </w:r>
      <w:r>
        <w:t xml:space="preserve"> afisa mesajul de mai jos</w:t>
      </w:r>
      <w:r w:rsidR="00C86A1F">
        <w:t xml:space="preserve"> si actiuni suplimentare specifice modulului FAN instalat </w:t>
      </w:r>
      <w:r>
        <w:t xml:space="preserve">: </w:t>
      </w:r>
    </w:p>
    <w:p w14:paraId="5B1F3DAA" w14:textId="1BA94362" w:rsidR="00C86A1F" w:rsidRDefault="00C86A1F" w:rsidP="00C86A1F">
      <w:pPr>
        <w:pStyle w:val="BodyText"/>
        <w:spacing w:line="276" w:lineRule="auto"/>
        <w:ind w:left="272" w:right="115"/>
        <w:jc w:val="center"/>
      </w:pPr>
      <w:r>
        <w:rPr>
          <w:noProof/>
        </w:rPr>
        <w:drawing>
          <wp:inline distT="0" distB="0" distL="0" distR="0" wp14:anchorId="478AB774" wp14:editId="2FACC777">
            <wp:extent cx="5286375" cy="866775"/>
            <wp:effectExtent l="0" t="0" r="9525" b="9525"/>
            <wp:docPr id="10" name="Picture 10" descr="A picture containing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71BDE" w14:textId="7B4E7064" w:rsidR="00394E4C" w:rsidRDefault="00C86A1F" w:rsidP="00C86A1F">
      <w:pPr>
        <w:pStyle w:val="BodyText"/>
        <w:spacing w:line="276" w:lineRule="auto"/>
        <w:ind w:left="272" w:right="115"/>
        <w:jc w:val="center"/>
      </w:pPr>
      <w:r>
        <w:rPr>
          <w:noProof/>
        </w:rPr>
        <w:drawing>
          <wp:inline distT="0" distB="0" distL="0" distR="0" wp14:anchorId="6B8CC787" wp14:editId="385F4A20">
            <wp:extent cx="6734175" cy="1012279"/>
            <wp:effectExtent l="0" t="0" r="0" b="0"/>
            <wp:docPr id="22" name="Picture 2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Graphical user interface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908" cy="101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4E2D9" w14:textId="77777777" w:rsidR="00394E4C" w:rsidRDefault="00394E4C" w:rsidP="00394E4C">
      <w:pPr>
        <w:pStyle w:val="BodyText"/>
        <w:spacing w:line="276" w:lineRule="auto"/>
        <w:ind w:left="272" w:right="115"/>
        <w:jc w:val="both"/>
      </w:pPr>
    </w:p>
    <w:p w14:paraId="5E523385" w14:textId="51CE8D1C" w:rsidR="00394E4C" w:rsidRDefault="00C86A1F" w:rsidP="00C86A1F">
      <w:pPr>
        <w:pStyle w:val="BodyText"/>
        <w:spacing w:line="276" w:lineRule="auto"/>
        <w:ind w:right="115"/>
        <w:jc w:val="center"/>
      </w:pPr>
      <w:r>
        <w:rPr>
          <w:noProof/>
        </w:rPr>
        <w:drawing>
          <wp:inline distT="0" distB="0" distL="0" distR="0" wp14:anchorId="20E5A843" wp14:editId="67968FDE">
            <wp:extent cx="4143375" cy="1619250"/>
            <wp:effectExtent l="0" t="0" r="9525" b="0"/>
            <wp:docPr id="23" name="Picture 2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Graphical user interface, text, application, chat or text messag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F5095" w14:textId="77777777" w:rsidR="00394E4C" w:rsidRDefault="00394E4C" w:rsidP="00394E4C">
      <w:pPr>
        <w:pStyle w:val="BodyText"/>
        <w:spacing w:line="276" w:lineRule="auto"/>
        <w:ind w:left="272" w:right="115"/>
        <w:jc w:val="both"/>
      </w:pPr>
    </w:p>
    <w:p w14:paraId="1F1320C0" w14:textId="77777777" w:rsidR="00394E4C" w:rsidRDefault="00394E4C" w:rsidP="00394E4C">
      <w:pPr>
        <w:pStyle w:val="BodyText"/>
        <w:spacing w:line="276" w:lineRule="auto"/>
        <w:ind w:left="272" w:right="115"/>
        <w:jc w:val="both"/>
      </w:pPr>
    </w:p>
    <w:p w14:paraId="3BDC1734" w14:textId="77777777" w:rsidR="00394E4C" w:rsidRDefault="00394E4C" w:rsidP="00394E4C">
      <w:pPr>
        <w:pStyle w:val="BodyText"/>
        <w:spacing w:line="276" w:lineRule="auto"/>
        <w:ind w:left="272" w:right="115"/>
        <w:jc w:val="both"/>
      </w:pPr>
      <w:r>
        <w:t>Aici utilizatorul care administraza magazinul online va putea realiza urmatoarele actiuni :</w:t>
      </w:r>
    </w:p>
    <w:p w14:paraId="0572FB3D" w14:textId="77777777" w:rsidR="00394E4C" w:rsidRDefault="00394E4C" w:rsidP="00394E4C">
      <w:pPr>
        <w:pStyle w:val="BodyText"/>
        <w:spacing w:line="276" w:lineRule="auto"/>
        <w:ind w:left="272" w:right="115"/>
        <w:jc w:val="both"/>
      </w:pPr>
    </w:p>
    <w:p w14:paraId="271D025E" w14:textId="77777777" w:rsidR="00394E4C" w:rsidRDefault="00394E4C" w:rsidP="00394E4C">
      <w:pPr>
        <w:pStyle w:val="BodyText"/>
        <w:numPr>
          <w:ilvl w:val="0"/>
          <w:numId w:val="5"/>
        </w:numPr>
        <w:spacing w:line="276" w:lineRule="auto"/>
        <w:ind w:right="115"/>
        <w:jc w:val="both"/>
      </w:pPr>
      <w:r>
        <w:t>sa genereze AWB in cazul in care comanda nu are generat deja un AWB;</w:t>
      </w:r>
    </w:p>
    <w:p w14:paraId="1EF09443" w14:textId="77777777" w:rsidR="00394E4C" w:rsidRDefault="00394E4C" w:rsidP="00394E4C">
      <w:pPr>
        <w:pStyle w:val="BodyText"/>
        <w:numPr>
          <w:ilvl w:val="0"/>
          <w:numId w:val="5"/>
        </w:numPr>
        <w:spacing w:line="276" w:lineRule="auto"/>
        <w:ind w:right="115"/>
        <w:jc w:val="both"/>
      </w:pPr>
      <w:r>
        <w:t>iar daca un AWB a fost generat anterior pentru o comanda atunci actiunile vor fi :</w:t>
      </w:r>
    </w:p>
    <w:p w14:paraId="0E748617" w14:textId="77777777" w:rsidR="00394E4C" w:rsidRDefault="00394E4C" w:rsidP="00394E4C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t>sterge AWB : se va sterge AWB ul mapat pe aceasta comanda si va putea creea alt AWB ulterior;</w:t>
      </w:r>
    </w:p>
    <w:p w14:paraId="2748D93A" w14:textId="2104F439" w:rsidR="00394E4C" w:rsidRDefault="00394E4C" w:rsidP="00394E4C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lastRenderedPageBreak/>
        <w:t xml:space="preserve">print AWB :  la click pe </w:t>
      </w:r>
      <w:r w:rsidR="00C86A1F">
        <w:t>link</w:t>
      </w:r>
      <w:r>
        <w:t xml:space="preserve"> se va descarca AWB-ul mapat pe comanda in format PDF</w:t>
      </w:r>
      <w:r w:rsidR="00C86A1F">
        <w:t>;</w:t>
      </w:r>
    </w:p>
    <w:p w14:paraId="30C25ABE" w14:textId="77777777" w:rsidR="00394E4C" w:rsidRDefault="00394E4C" w:rsidP="00394E4C">
      <w:pPr>
        <w:pStyle w:val="BodyText"/>
        <w:numPr>
          <w:ilvl w:val="1"/>
          <w:numId w:val="5"/>
        </w:numPr>
        <w:spacing w:line="276" w:lineRule="auto"/>
        <w:ind w:right="115"/>
        <w:jc w:val="both"/>
      </w:pPr>
      <w:r>
        <w:t>tracking AWB : la click pe link utilizatorul va fi redirectionat catre o pagina noua unde tracking-ul AWB-ului va fi afisat .</w:t>
      </w:r>
    </w:p>
    <w:p w14:paraId="2B1FE83E" w14:textId="2C6C3BCC" w:rsidR="00394E4C" w:rsidRDefault="00394E4C" w:rsidP="00394E4C">
      <w:pPr>
        <w:pStyle w:val="BodyText"/>
        <w:spacing w:line="276" w:lineRule="auto"/>
        <w:ind w:right="115"/>
        <w:jc w:val="both"/>
      </w:pPr>
      <w:r>
        <w:t xml:space="preserve">AWB-urile create in consola de admin  vor putea fi accesate si pe site-ul </w:t>
      </w:r>
      <w:r w:rsidR="00C86A1F">
        <w:t>SelfAWB</w:t>
      </w:r>
      <w:r>
        <w:t xml:space="preserve"> </w:t>
      </w:r>
      <w:r>
        <w:br/>
      </w:r>
      <w:hyperlink r:id="rId16" w:history="1">
        <w:r w:rsidRPr="008165C6">
          <w:rPr>
            <w:rStyle w:val="Hyperlink"/>
          </w:rPr>
          <w:t>https://www.selfawb.ro</w:t>
        </w:r>
      </w:hyperlink>
      <w:r>
        <w:t xml:space="preserve"> in sectiunea „Borderou”.</w:t>
      </w:r>
    </w:p>
    <w:p w14:paraId="021D555D" w14:textId="77777777" w:rsidR="00394E4C" w:rsidRDefault="00394E4C" w:rsidP="00394E4C">
      <w:pPr>
        <w:pStyle w:val="BodyText"/>
        <w:spacing w:line="276" w:lineRule="auto"/>
        <w:ind w:right="115"/>
        <w:jc w:val="both"/>
        <w:rPr>
          <w:rFonts w:ascii="Arial"/>
          <w:b/>
          <w:color w:val="1C6093"/>
          <w:spacing w:val="-5"/>
          <w:sz w:val="32"/>
        </w:rPr>
      </w:pPr>
    </w:p>
    <w:p w14:paraId="3A608529" w14:textId="77777777" w:rsidR="00394E4C" w:rsidRDefault="00394E4C" w:rsidP="00394E4C">
      <w:pPr>
        <w:pStyle w:val="BodyText"/>
        <w:spacing w:line="276" w:lineRule="auto"/>
        <w:ind w:right="115"/>
        <w:jc w:val="both"/>
        <w:rPr>
          <w:rFonts w:ascii="Arial"/>
          <w:b/>
          <w:color w:val="1C6093"/>
          <w:spacing w:val="-5"/>
          <w:sz w:val="32"/>
        </w:rPr>
      </w:pPr>
    </w:p>
    <w:p w14:paraId="23E14E77" w14:textId="6A4FFCCC" w:rsidR="00394E4C" w:rsidRDefault="00394E4C" w:rsidP="00394E4C">
      <w:pPr>
        <w:pStyle w:val="BodyText"/>
        <w:spacing w:line="276" w:lineRule="auto"/>
        <w:ind w:right="115"/>
        <w:jc w:val="both"/>
      </w:pPr>
      <w:r>
        <w:rPr>
          <w:rFonts w:ascii="Arial"/>
          <w:b/>
          <w:color w:val="1C6093"/>
          <w:spacing w:val="-5"/>
          <w:sz w:val="32"/>
        </w:rPr>
        <w:t>Suport FAN Courier</w:t>
      </w:r>
    </w:p>
    <w:p w14:paraId="158BEA2C" w14:textId="77777777" w:rsidR="00394E4C" w:rsidRDefault="00394E4C" w:rsidP="00394E4C">
      <w:pPr>
        <w:pStyle w:val="BodyText"/>
        <w:spacing w:line="276" w:lineRule="auto"/>
        <w:ind w:right="115"/>
        <w:jc w:val="both"/>
      </w:pPr>
      <w:r>
        <w:t xml:space="preserve">Pentru intrebari sau neclaritati, va rog sa ne contactati pe adresa de email </w:t>
      </w:r>
    </w:p>
    <w:p w14:paraId="33A363A4" w14:textId="77777777" w:rsidR="00394E4C" w:rsidRDefault="00394E4C" w:rsidP="00394E4C">
      <w:pPr>
        <w:pStyle w:val="BodyText"/>
        <w:spacing w:line="276" w:lineRule="auto"/>
        <w:ind w:right="115"/>
        <w:jc w:val="both"/>
      </w:pPr>
      <w:r w:rsidRPr="00551C7C">
        <w:t>asistenta.it@fancourier.ro</w:t>
      </w:r>
      <w:r>
        <w:t xml:space="preserve">. Este necesar sa ne comunicati adresa site-ului dvs, versiunea </w:t>
      </w:r>
    </w:p>
    <w:p w14:paraId="1D60AAED" w14:textId="3D1E7EB5" w:rsidR="00394E4C" w:rsidRDefault="00394E4C" w:rsidP="00C86A1F">
      <w:pPr>
        <w:pStyle w:val="BodyText"/>
        <w:spacing w:line="276" w:lineRule="auto"/>
        <w:ind w:right="115"/>
        <w:jc w:val="both"/>
      </w:pPr>
      <w:r>
        <w:t>platformei si sa ne trimiteti printscreen-uri cu setarile modulului</w:t>
      </w:r>
      <w:r w:rsidR="00C86A1F">
        <w:t>.</w:t>
      </w:r>
    </w:p>
    <w:p w14:paraId="0C64B30B" w14:textId="77777777" w:rsidR="00394E4C" w:rsidRDefault="00394E4C">
      <w:pPr>
        <w:pStyle w:val="BodyText"/>
        <w:spacing w:line="242" w:lineRule="auto"/>
        <w:ind w:left="100" w:firstLine="540"/>
      </w:pPr>
    </w:p>
    <w:sectPr w:rsidR="00394E4C">
      <w:pgSz w:w="11910" w:h="16840"/>
      <w:pgMar w:top="600" w:right="340" w:bottom="880" w:left="620" w:header="0" w:footer="6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7957" w14:textId="77777777" w:rsidR="00437681" w:rsidRDefault="00437681">
      <w:r>
        <w:separator/>
      </w:r>
    </w:p>
  </w:endnote>
  <w:endnote w:type="continuationSeparator" w:id="0">
    <w:p w14:paraId="61F9E3BD" w14:textId="77777777" w:rsidR="00437681" w:rsidRDefault="0043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1D3B" w14:textId="77777777" w:rsidR="00202378" w:rsidRDefault="00000000">
    <w:pPr>
      <w:pStyle w:val="BodyText"/>
      <w:spacing w:line="14" w:lineRule="auto"/>
      <w:rPr>
        <w:sz w:val="20"/>
      </w:rPr>
    </w:pPr>
    <w:r>
      <w:pict w14:anchorId="7A3F4B5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8.1pt;margin-top:796.65pt;width:12pt;height:15.3pt;z-index:-251658752;mso-position-horizontal-relative:page;mso-position-vertical-relative:page" filled="f" stroked="f">
          <v:textbox inset="0,0,0,0">
            <w:txbxContent>
              <w:p w14:paraId="1F671D5F" w14:textId="77777777" w:rsidR="00202378" w:rsidRDefault="00000000">
                <w:pPr>
                  <w:pStyle w:val="BodyText"/>
                  <w:spacing w:before="10"/>
                  <w:ind w:left="60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8485" w14:textId="77777777" w:rsidR="00437681" w:rsidRDefault="00437681">
      <w:r>
        <w:separator/>
      </w:r>
    </w:p>
  </w:footnote>
  <w:footnote w:type="continuationSeparator" w:id="0">
    <w:p w14:paraId="4AB33A35" w14:textId="77777777" w:rsidR="00437681" w:rsidRDefault="00437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152B7"/>
    <w:multiLevelType w:val="hybridMultilevel"/>
    <w:tmpl w:val="1C9CD39E"/>
    <w:lvl w:ilvl="0" w:tplc="E676B9CA">
      <w:start w:val="1"/>
      <w:numFmt w:val="decimal"/>
      <w:lvlText w:val="%1."/>
      <w:lvlJc w:val="left"/>
      <w:pPr>
        <w:ind w:left="100" w:hanging="299"/>
      </w:pPr>
      <w:rPr>
        <w:rFonts w:ascii="Trebuchet MS" w:eastAsia="Trebuchet MS" w:hAnsi="Trebuchet MS" w:cs="Trebuchet MS" w:hint="default"/>
        <w:color w:val="FF6600"/>
        <w:spacing w:val="-2"/>
        <w:w w:val="100"/>
        <w:sz w:val="24"/>
        <w:szCs w:val="24"/>
        <w:lang w:val="ro-RO" w:eastAsia="en-US" w:bidi="ar-SA"/>
      </w:rPr>
    </w:lvl>
    <w:lvl w:ilvl="1" w:tplc="033EE2B2">
      <w:numFmt w:val="bullet"/>
      <w:lvlText w:val="•"/>
      <w:lvlJc w:val="left"/>
      <w:pPr>
        <w:ind w:left="1184" w:hanging="299"/>
      </w:pPr>
      <w:rPr>
        <w:rFonts w:hint="default"/>
        <w:lang w:val="ro-RO" w:eastAsia="en-US" w:bidi="ar-SA"/>
      </w:rPr>
    </w:lvl>
    <w:lvl w:ilvl="2" w:tplc="4614F00C">
      <w:numFmt w:val="bullet"/>
      <w:lvlText w:val="•"/>
      <w:lvlJc w:val="left"/>
      <w:pPr>
        <w:ind w:left="2269" w:hanging="299"/>
      </w:pPr>
      <w:rPr>
        <w:rFonts w:hint="default"/>
        <w:lang w:val="ro-RO" w:eastAsia="en-US" w:bidi="ar-SA"/>
      </w:rPr>
    </w:lvl>
    <w:lvl w:ilvl="3" w:tplc="A12C9622">
      <w:numFmt w:val="bullet"/>
      <w:lvlText w:val="•"/>
      <w:lvlJc w:val="left"/>
      <w:pPr>
        <w:ind w:left="3353" w:hanging="299"/>
      </w:pPr>
      <w:rPr>
        <w:rFonts w:hint="default"/>
        <w:lang w:val="ro-RO" w:eastAsia="en-US" w:bidi="ar-SA"/>
      </w:rPr>
    </w:lvl>
    <w:lvl w:ilvl="4" w:tplc="16E8472A">
      <w:numFmt w:val="bullet"/>
      <w:lvlText w:val="•"/>
      <w:lvlJc w:val="left"/>
      <w:pPr>
        <w:ind w:left="4438" w:hanging="299"/>
      </w:pPr>
      <w:rPr>
        <w:rFonts w:hint="default"/>
        <w:lang w:val="ro-RO" w:eastAsia="en-US" w:bidi="ar-SA"/>
      </w:rPr>
    </w:lvl>
    <w:lvl w:ilvl="5" w:tplc="8460E66A">
      <w:numFmt w:val="bullet"/>
      <w:lvlText w:val="•"/>
      <w:lvlJc w:val="left"/>
      <w:pPr>
        <w:ind w:left="5523" w:hanging="299"/>
      </w:pPr>
      <w:rPr>
        <w:rFonts w:hint="default"/>
        <w:lang w:val="ro-RO" w:eastAsia="en-US" w:bidi="ar-SA"/>
      </w:rPr>
    </w:lvl>
    <w:lvl w:ilvl="6" w:tplc="208CDE6A">
      <w:numFmt w:val="bullet"/>
      <w:lvlText w:val="•"/>
      <w:lvlJc w:val="left"/>
      <w:pPr>
        <w:ind w:left="6607" w:hanging="299"/>
      </w:pPr>
      <w:rPr>
        <w:rFonts w:hint="default"/>
        <w:lang w:val="ro-RO" w:eastAsia="en-US" w:bidi="ar-SA"/>
      </w:rPr>
    </w:lvl>
    <w:lvl w:ilvl="7" w:tplc="1310AD08">
      <w:numFmt w:val="bullet"/>
      <w:lvlText w:val="•"/>
      <w:lvlJc w:val="left"/>
      <w:pPr>
        <w:ind w:left="7692" w:hanging="299"/>
      </w:pPr>
      <w:rPr>
        <w:rFonts w:hint="default"/>
        <w:lang w:val="ro-RO" w:eastAsia="en-US" w:bidi="ar-SA"/>
      </w:rPr>
    </w:lvl>
    <w:lvl w:ilvl="8" w:tplc="A452653E">
      <w:numFmt w:val="bullet"/>
      <w:lvlText w:val="•"/>
      <w:lvlJc w:val="left"/>
      <w:pPr>
        <w:ind w:left="8777" w:hanging="299"/>
      </w:pPr>
      <w:rPr>
        <w:rFonts w:hint="default"/>
        <w:lang w:val="ro-RO" w:eastAsia="en-US" w:bidi="ar-SA"/>
      </w:rPr>
    </w:lvl>
  </w:abstractNum>
  <w:abstractNum w:abstractNumId="1" w15:restartNumberingAfterBreak="0">
    <w:nsid w:val="2AB76844"/>
    <w:multiLevelType w:val="hybridMultilevel"/>
    <w:tmpl w:val="EC6C98BA"/>
    <w:lvl w:ilvl="0" w:tplc="75C22104">
      <w:start w:val="10"/>
      <w:numFmt w:val="bullet"/>
      <w:lvlText w:val="-"/>
      <w:lvlJc w:val="left"/>
      <w:pPr>
        <w:ind w:left="632" w:hanging="360"/>
      </w:pPr>
      <w:rPr>
        <w:rFonts w:ascii="Arial MT" w:eastAsia="Arial MT" w:hAnsi="Arial MT" w:cs="Arial MT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 w15:restartNumberingAfterBreak="0">
    <w:nsid w:val="3B880F14"/>
    <w:multiLevelType w:val="hybridMultilevel"/>
    <w:tmpl w:val="631249A8"/>
    <w:lvl w:ilvl="0" w:tplc="423AFA76">
      <w:start w:val="1"/>
      <w:numFmt w:val="decimal"/>
      <w:lvlText w:val="%1."/>
      <w:lvlJc w:val="left"/>
      <w:pPr>
        <w:ind w:left="100" w:hanging="368"/>
      </w:pPr>
      <w:rPr>
        <w:rFonts w:ascii="Trebuchet MS" w:eastAsia="Trebuchet MS" w:hAnsi="Trebuchet MS" w:cs="Trebuchet MS" w:hint="default"/>
        <w:color w:val="FF6600"/>
        <w:spacing w:val="-2"/>
        <w:w w:val="100"/>
        <w:sz w:val="24"/>
        <w:szCs w:val="24"/>
        <w:lang w:val="ro-RO" w:eastAsia="en-US" w:bidi="ar-SA"/>
      </w:rPr>
    </w:lvl>
    <w:lvl w:ilvl="1" w:tplc="02FE087E">
      <w:numFmt w:val="bullet"/>
      <w:lvlText w:val="•"/>
      <w:lvlJc w:val="left"/>
      <w:pPr>
        <w:ind w:left="1184" w:hanging="368"/>
      </w:pPr>
      <w:rPr>
        <w:rFonts w:hint="default"/>
        <w:lang w:val="ro-RO" w:eastAsia="en-US" w:bidi="ar-SA"/>
      </w:rPr>
    </w:lvl>
    <w:lvl w:ilvl="2" w:tplc="315641B6">
      <w:numFmt w:val="bullet"/>
      <w:lvlText w:val="•"/>
      <w:lvlJc w:val="left"/>
      <w:pPr>
        <w:ind w:left="2269" w:hanging="368"/>
      </w:pPr>
      <w:rPr>
        <w:rFonts w:hint="default"/>
        <w:lang w:val="ro-RO" w:eastAsia="en-US" w:bidi="ar-SA"/>
      </w:rPr>
    </w:lvl>
    <w:lvl w:ilvl="3" w:tplc="622CCED4">
      <w:numFmt w:val="bullet"/>
      <w:lvlText w:val="•"/>
      <w:lvlJc w:val="left"/>
      <w:pPr>
        <w:ind w:left="3353" w:hanging="368"/>
      </w:pPr>
      <w:rPr>
        <w:rFonts w:hint="default"/>
        <w:lang w:val="ro-RO" w:eastAsia="en-US" w:bidi="ar-SA"/>
      </w:rPr>
    </w:lvl>
    <w:lvl w:ilvl="4" w:tplc="13608E02">
      <w:numFmt w:val="bullet"/>
      <w:lvlText w:val="•"/>
      <w:lvlJc w:val="left"/>
      <w:pPr>
        <w:ind w:left="4438" w:hanging="368"/>
      </w:pPr>
      <w:rPr>
        <w:rFonts w:hint="default"/>
        <w:lang w:val="ro-RO" w:eastAsia="en-US" w:bidi="ar-SA"/>
      </w:rPr>
    </w:lvl>
    <w:lvl w:ilvl="5" w:tplc="5C686460">
      <w:numFmt w:val="bullet"/>
      <w:lvlText w:val="•"/>
      <w:lvlJc w:val="left"/>
      <w:pPr>
        <w:ind w:left="5523" w:hanging="368"/>
      </w:pPr>
      <w:rPr>
        <w:rFonts w:hint="default"/>
        <w:lang w:val="ro-RO" w:eastAsia="en-US" w:bidi="ar-SA"/>
      </w:rPr>
    </w:lvl>
    <w:lvl w:ilvl="6" w:tplc="4D0E9772">
      <w:numFmt w:val="bullet"/>
      <w:lvlText w:val="•"/>
      <w:lvlJc w:val="left"/>
      <w:pPr>
        <w:ind w:left="6607" w:hanging="368"/>
      </w:pPr>
      <w:rPr>
        <w:rFonts w:hint="default"/>
        <w:lang w:val="ro-RO" w:eastAsia="en-US" w:bidi="ar-SA"/>
      </w:rPr>
    </w:lvl>
    <w:lvl w:ilvl="7" w:tplc="631471A2">
      <w:numFmt w:val="bullet"/>
      <w:lvlText w:val="•"/>
      <w:lvlJc w:val="left"/>
      <w:pPr>
        <w:ind w:left="7692" w:hanging="368"/>
      </w:pPr>
      <w:rPr>
        <w:rFonts w:hint="default"/>
        <w:lang w:val="ro-RO" w:eastAsia="en-US" w:bidi="ar-SA"/>
      </w:rPr>
    </w:lvl>
    <w:lvl w:ilvl="8" w:tplc="E152B77A">
      <w:numFmt w:val="bullet"/>
      <w:lvlText w:val="•"/>
      <w:lvlJc w:val="left"/>
      <w:pPr>
        <w:ind w:left="8777" w:hanging="368"/>
      </w:pPr>
      <w:rPr>
        <w:rFonts w:hint="default"/>
        <w:lang w:val="ro-RO" w:eastAsia="en-US" w:bidi="ar-SA"/>
      </w:rPr>
    </w:lvl>
  </w:abstractNum>
  <w:abstractNum w:abstractNumId="3" w15:restartNumberingAfterBreak="0">
    <w:nsid w:val="5E8557C7"/>
    <w:multiLevelType w:val="hybridMultilevel"/>
    <w:tmpl w:val="64440C36"/>
    <w:lvl w:ilvl="0" w:tplc="CCE638E8">
      <w:start w:val="1"/>
      <w:numFmt w:val="decimal"/>
      <w:lvlText w:val="%1."/>
      <w:lvlJc w:val="left"/>
      <w:pPr>
        <w:ind w:left="1000" w:hanging="361"/>
      </w:pPr>
      <w:rPr>
        <w:rFonts w:ascii="Trebuchet MS" w:eastAsia="Trebuchet MS" w:hAnsi="Trebuchet MS" w:cs="Trebuchet MS" w:hint="default"/>
        <w:color w:val="FF6600"/>
        <w:spacing w:val="-2"/>
        <w:w w:val="100"/>
        <w:sz w:val="24"/>
        <w:szCs w:val="24"/>
        <w:lang w:val="ro-RO" w:eastAsia="en-US" w:bidi="ar-SA"/>
      </w:rPr>
    </w:lvl>
    <w:lvl w:ilvl="1" w:tplc="A51A4C1E">
      <w:numFmt w:val="bullet"/>
      <w:lvlText w:val="•"/>
      <w:lvlJc w:val="left"/>
      <w:pPr>
        <w:ind w:left="1994" w:hanging="361"/>
      </w:pPr>
      <w:rPr>
        <w:rFonts w:hint="default"/>
        <w:lang w:val="ro-RO" w:eastAsia="en-US" w:bidi="ar-SA"/>
      </w:rPr>
    </w:lvl>
    <w:lvl w:ilvl="2" w:tplc="AE8A6D72">
      <w:numFmt w:val="bullet"/>
      <w:lvlText w:val="•"/>
      <w:lvlJc w:val="left"/>
      <w:pPr>
        <w:ind w:left="2989" w:hanging="361"/>
      </w:pPr>
      <w:rPr>
        <w:rFonts w:hint="default"/>
        <w:lang w:val="ro-RO" w:eastAsia="en-US" w:bidi="ar-SA"/>
      </w:rPr>
    </w:lvl>
    <w:lvl w:ilvl="3" w:tplc="3312BDDA">
      <w:numFmt w:val="bullet"/>
      <w:lvlText w:val="•"/>
      <w:lvlJc w:val="left"/>
      <w:pPr>
        <w:ind w:left="3983" w:hanging="361"/>
      </w:pPr>
      <w:rPr>
        <w:rFonts w:hint="default"/>
        <w:lang w:val="ro-RO" w:eastAsia="en-US" w:bidi="ar-SA"/>
      </w:rPr>
    </w:lvl>
    <w:lvl w:ilvl="4" w:tplc="F182CC64">
      <w:numFmt w:val="bullet"/>
      <w:lvlText w:val="•"/>
      <w:lvlJc w:val="left"/>
      <w:pPr>
        <w:ind w:left="4978" w:hanging="361"/>
      </w:pPr>
      <w:rPr>
        <w:rFonts w:hint="default"/>
        <w:lang w:val="ro-RO" w:eastAsia="en-US" w:bidi="ar-SA"/>
      </w:rPr>
    </w:lvl>
    <w:lvl w:ilvl="5" w:tplc="BB34365E">
      <w:numFmt w:val="bullet"/>
      <w:lvlText w:val="•"/>
      <w:lvlJc w:val="left"/>
      <w:pPr>
        <w:ind w:left="5973" w:hanging="361"/>
      </w:pPr>
      <w:rPr>
        <w:rFonts w:hint="default"/>
        <w:lang w:val="ro-RO" w:eastAsia="en-US" w:bidi="ar-SA"/>
      </w:rPr>
    </w:lvl>
    <w:lvl w:ilvl="6" w:tplc="238C2F8A">
      <w:numFmt w:val="bullet"/>
      <w:lvlText w:val="•"/>
      <w:lvlJc w:val="left"/>
      <w:pPr>
        <w:ind w:left="6967" w:hanging="361"/>
      </w:pPr>
      <w:rPr>
        <w:rFonts w:hint="default"/>
        <w:lang w:val="ro-RO" w:eastAsia="en-US" w:bidi="ar-SA"/>
      </w:rPr>
    </w:lvl>
    <w:lvl w:ilvl="7" w:tplc="48041286">
      <w:numFmt w:val="bullet"/>
      <w:lvlText w:val="•"/>
      <w:lvlJc w:val="left"/>
      <w:pPr>
        <w:ind w:left="7962" w:hanging="361"/>
      </w:pPr>
      <w:rPr>
        <w:rFonts w:hint="default"/>
        <w:lang w:val="ro-RO" w:eastAsia="en-US" w:bidi="ar-SA"/>
      </w:rPr>
    </w:lvl>
    <w:lvl w:ilvl="8" w:tplc="F86AA78C">
      <w:numFmt w:val="bullet"/>
      <w:lvlText w:val="•"/>
      <w:lvlJc w:val="left"/>
      <w:pPr>
        <w:ind w:left="8957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6D7A279A"/>
    <w:multiLevelType w:val="hybridMultilevel"/>
    <w:tmpl w:val="14D0DCDE"/>
    <w:lvl w:ilvl="0" w:tplc="BBFA0A36">
      <w:start w:val="1"/>
      <w:numFmt w:val="decimal"/>
      <w:lvlText w:val="%1."/>
      <w:lvlJc w:val="left"/>
      <w:pPr>
        <w:ind w:left="100" w:hanging="315"/>
      </w:pPr>
      <w:rPr>
        <w:rFonts w:ascii="Trebuchet MS" w:eastAsia="Trebuchet MS" w:hAnsi="Trebuchet MS" w:cs="Trebuchet MS" w:hint="default"/>
        <w:color w:val="FF6600"/>
        <w:spacing w:val="-1"/>
        <w:w w:val="100"/>
        <w:sz w:val="24"/>
        <w:szCs w:val="24"/>
        <w:lang w:val="ro-RO" w:eastAsia="en-US" w:bidi="ar-SA"/>
      </w:rPr>
    </w:lvl>
    <w:lvl w:ilvl="1" w:tplc="3C60791E">
      <w:numFmt w:val="bullet"/>
      <w:lvlText w:val="•"/>
      <w:lvlJc w:val="left"/>
      <w:pPr>
        <w:ind w:left="1184" w:hanging="315"/>
      </w:pPr>
      <w:rPr>
        <w:rFonts w:hint="default"/>
        <w:lang w:val="ro-RO" w:eastAsia="en-US" w:bidi="ar-SA"/>
      </w:rPr>
    </w:lvl>
    <w:lvl w:ilvl="2" w:tplc="D5A0DF20">
      <w:numFmt w:val="bullet"/>
      <w:lvlText w:val="•"/>
      <w:lvlJc w:val="left"/>
      <w:pPr>
        <w:ind w:left="2269" w:hanging="315"/>
      </w:pPr>
      <w:rPr>
        <w:rFonts w:hint="default"/>
        <w:lang w:val="ro-RO" w:eastAsia="en-US" w:bidi="ar-SA"/>
      </w:rPr>
    </w:lvl>
    <w:lvl w:ilvl="3" w:tplc="79EA7B9A">
      <w:numFmt w:val="bullet"/>
      <w:lvlText w:val="•"/>
      <w:lvlJc w:val="left"/>
      <w:pPr>
        <w:ind w:left="3353" w:hanging="315"/>
      </w:pPr>
      <w:rPr>
        <w:rFonts w:hint="default"/>
        <w:lang w:val="ro-RO" w:eastAsia="en-US" w:bidi="ar-SA"/>
      </w:rPr>
    </w:lvl>
    <w:lvl w:ilvl="4" w:tplc="1FCC2450">
      <w:numFmt w:val="bullet"/>
      <w:lvlText w:val="•"/>
      <w:lvlJc w:val="left"/>
      <w:pPr>
        <w:ind w:left="4438" w:hanging="315"/>
      </w:pPr>
      <w:rPr>
        <w:rFonts w:hint="default"/>
        <w:lang w:val="ro-RO" w:eastAsia="en-US" w:bidi="ar-SA"/>
      </w:rPr>
    </w:lvl>
    <w:lvl w:ilvl="5" w:tplc="6C7AEC52">
      <w:numFmt w:val="bullet"/>
      <w:lvlText w:val="•"/>
      <w:lvlJc w:val="left"/>
      <w:pPr>
        <w:ind w:left="5523" w:hanging="315"/>
      </w:pPr>
      <w:rPr>
        <w:rFonts w:hint="default"/>
        <w:lang w:val="ro-RO" w:eastAsia="en-US" w:bidi="ar-SA"/>
      </w:rPr>
    </w:lvl>
    <w:lvl w:ilvl="6" w:tplc="9CAE2F1C">
      <w:numFmt w:val="bullet"/>
      <w:lvlText w:val="•"/>
      <w:lvlJc w:val="left"/>
      <w:pPr>
        <w:ind w:left="6607" w:hanging="315"/>
      </w:pPr>
      <w:rPr>
        <w:rFonts w:hint="default"/>
        <w:lang w:val="ro-RO" w:eastAsia="en-US" w:bidi="ar-SA"/>
      </w:rPr>
    </w:lvl>
    <w:lvl w:ilvl="7" w:tplc="BB1238A2">
      <w:numFmt w:val="bullet"/>
      <w:lvlText w:val="•"/>
      <w:lvlJc w:val="left"/>
      <w:pPr>
        <w:ind w:left="7692" w:hanging="315"/>
      </w:pPr>
      <w:rPr>
        <w:rFonts w:hint="default"/>
        <w:lang w:val="ro-RO" w:eastAsia="en-US" w:bidi="ar-SA"/>
      </w:rPr>
    </w:lvl>
    <w:lvl w:ilvl="8" w:tplc="01509A5E">
      <w:numFmt w:val="bullet"/>
      <w:lvlText w:val="•"/>
      <w:lvlJc w:val="left"/>
      <w:pPr>
        <w:ind w:left="8777" w:hanging="315"/>
      </w:pPr>
      <w:rPr>
        <w:rFonts w:hint="default"/>
        <w:lang w:val="ro-RO" w:eastAsia="en-US" w:bidi="ar-SA"/>
      </w:rPr>
    </w:lvl>
  </w:abstractNum>
  <w:num w:numId="1" w16cid:durableId="481427637">
    <w:abstractNumId w:val="3"/>
  </w:num>
  <w:num w:numId="2" w16cid:durableId="1794791857">
    <w:abstractNumId w:val="0"/>
  </w:num>
  <w:num w:numId="3" w16cid:durableId="1813400095">
    <w:abstractNumId w:val="2"/>
  </w:num>
  <w:num w:numId="4" w16cid:durableId="518086000">
    <w:abstractNumId w:val="4"/>
  </w:num>
  <w:num w:numId="5" w16cid:durableId="133741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02378"/>
    <w:rsid w:val="00202378"/>
    <w:rsid w:val="00394E4C"/>
    <w:rsid w:val="00402111"/>
    <w:rsid w:val="00437681"/>
    <w:rsid w:val="00C86A1F"/>
    <w:rsid w:val="00E6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2"/>
    </o:shapelayout>
  </w:shapeDefaults>
  <w:decimalSymbol w:val="."/>
  <w:listSeparator w:val=","/>
  <w14:docId w14:val="5CEC3065"/>
  <w15:docId w15:val="{B623679D-DF5F-4DFA-823E-CE68060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6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0" w:firstLine="54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94E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elfawb.r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mailto:selfawb@fancourier.r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Utilizand serviciul selfAWB totul devine mai simplu</vt:lpstr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Utilizand serviciul selfAWB totul devine mai simplu</dc:title>
  <dc:creator>Administrator</dc:creator>
  <cp:lastModifiedBy>Iulian Maracineanu</cp:lastModifiedBy>
  <cp:revision>3</cp:revision>
  <dcterms:created xsi:type="dcterms:W3CDTF">2023-01-27T12:30:00Z</dcterms:created>
  <dcterms:modified xsi:type="dcterms:W3CDTF">2023-01-27T13:12:00Z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2023-01-27T00:00:00Z</vt:filetime>
  </property>
</Properties>
</file>